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0648" w14:textId="77777777" w:rsidR="00B569EE" w:rsidRDefault="00A325D0">
      <w:pPr>
        <w:tabs>
          <w:tab w:val="left" w:pos="3969"/>
          <w:tab w:val="left" w:pos="4253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Torrens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888835" wp14:editId="64DE3770">
            <wp:simplePos x="0" y="0"/>
            <wp:positionH relativeFrom="column">
              <wp:posOffset>5235575</wp:posOffset>
            </wp:positionH>
            <wp:positionV relativeFrom="paragraph">
              <wp:posOffset>99695</wp:posOffset>
            </wp:positionV>
            <wp:extent cx="826770" cy="76327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63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C01A9E4" wp14:editId="26DF6061">
            <wp:simplePos x="0" y="0"/>
            <wp:positionH relativeFrom="column">
              <wp:posOffset>-576579</wp:posOffset>
            </wp:positionH>
            <wp:positionV relativeFrom="paragraph">
              <wp:posOffset>97155</wp:posOffset>
            </wp:positionV>
            <wp:extent cx="1409700" cy="7143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D9CA0D" w14:textId="77777777" w:rsidR="00B569EE" w:rsidRDefault="00A325D0">
      <w:pPr>
        <w:tabs>
          <w:tab w:val="left" w:pos="3969"/>
          <w:tab w:val="left" w:pos="4253"/>
        </w:tabs>
        <w:jc w:val="center"/>
      </w:pPr>
      <w:r>
        <w:rPr>
          <w:sz w:val="24"/>
          <w:szCs w:val="24"/>
        </w:rPr>
        <w:t xml:space="preserve">Ritchie Street TORRENS ACT 2607                                                        </w:t>
      </w:r>
      <w:r>
        <w:t xml:space="preserve">     </w:t>
      </w:r>
    </w:p>
    <w:p w14:paraId="12294305" w14:textId="77777777" w:rsidR="00B569EE" w:rsidRDefault="00A325D0">
      <w:pPr>
        <w:tabs>
          <w:tab w:val="left" w:pos="3969"/>
          <w:tab w:val="left" w:pos="4253"/>
        </w:tabs>
        <w:jc w:val="center"/>
      </w:pPr>
      <w:r>
        <w:t>Phone:  6142 0777</w:t>
      </w:r>
    </w:p>
    <w:p w14:paraId="53FCD8AD" w14:textId="77777777" w:rsidR="00B569EE" w:rsidRDefault="00A325D0">
      <w:pPr>
        <w:tabs>
          <w:tab w:val="left" w:pos="3969"/>
          <w:tab w:val="left" w:pos="4253"/>
        </w:tabs>
      </w:pPr>
      <w:r>
        <w:t xml:space="preserve">                             Email:  </w:t>
      </w:r>
      <w:hyperlink r:id="rId8">
        <w:r>
          <w:rPr>
            <w:color w:val="0000FF"/>
            <w:u w:val="single"/>
          </w:rPr>
          <w:t>admin@torrensps.act.edu.au</w:t>
        </w:r>
      </w:hyperlink>
      <w:r>
        <w:t xml:space="preserve">   Web: </w:t>
      </w:r>
      <w:hyperlink r:id="rId9">
        <w:r>
          <w:rPr>
            <w:color w:val="0000FF"/>
            <w:u w:val="single"/>
          </w:rPr>
          <w:t>www.torrensps.act.edu.au</w:t>
        </w:r>
      </w:hyperlink>
    </w:p>
    <w:p w14:paraId="26115817" w14:textId="77777777" w:rsidR="00B569EE" w:rsidRDefault="00A325D0">
      <w:pPr>
        <w:tabs>
          <w:tab w:val="left" w:pos="3969"/>
          <w:tab w:val="left" w:pos="4253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May 20</w:t>
      </w:r>
      <w:r>
        <w:rPr>
          <w:sz w:val="24"/>
          <w:szCs w:val="24"/>
        </w:rPr>
        <w:t>21</w:t>
      </w:r>
    </w:p>
    <w:p w14:paraId="026D2BC6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INCURSION: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Year 5 Combined Band Practice at </w:t>
      </w:r>
      <w:r>
        <w:rPr>
          <w:b/>
          <w:sz w:val="24"/>
          <w:szCs w:val="24"/>
        </w:rPr>
        <w:t>TORRENS</w:t>
      </w:r>
      <w:r>
        <w:rPr>
          <w:sz w:val="24"/>
          <w:szCs w:val="24"/>
        </w:rPr>
        <w:t xml:space="preserve"> Primary School</w:t>
      </w:r>
    </w:p>
    <w:p w14:paraId="3134EDFF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LEVEL: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Year 5 Band</w:t>
      </w:r>
    </w:p>
    <w:p w14:paraId="569B29C7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INCURSION: </w:t>
      </w:r>
      <w:r>
        <w:rPr>
          <w:sz w:val="24"/>
          <w:szCs w:val="24"/>
        </w:rPr>
        <w:tab/>
      </w:r>
      <w:r>
        <w:rPr>
          <w:sz w:val="24"/>
          <w:szCs w:val="24"/>
        </w:rPr>
        <w:t>Thursday 27t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 xml:space="preserve">May  </w:t>
      </w:r>
      <w:r>
        <w:rPr>
          <w:sz w:val="24"/>
          <w:szCs w:val="24"/>
        </w:rPr>
        <w:t>20</w:t>
      </w:r>
      <w:r>
        <w:rPr>
          <w:sz w:val="24"/>
          <w:szCs w:val="24"/>
        </w:rPr>
        <w:t>21</w:t>
      </w:r>
      <w:proofErr w:type="gramEnd"/>
    </w:p>
    <w:p w14:paraId="199E957B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OF INCURSION:</w:t>
      </w:r>
      <w:r>
        <w:rPr>
          <w:sz w:val="24"/>
          <w:szCs w:val="24"/>
        </w:rPr>
        <w:tab/>
        <w:t>9:</w:t>
      </w:r>
      <w:r>
        <w:rPr>
          <w:sz w:val="24"/>
          <w:szCs w:val="24"/>
        </w:rPr>
        <w:t>45</w:t>
      </w:r>
      <w:r>
        <w:rPr>
          <w:sz w:val="24"/>
          <w:szCs w:val="24"/>
        </w:rPr>
        <w:t xml:space="preserve"> – 11:</w:t>
      </w:r>
      <w:r>
        <w:rPr>
          <w:sz w:val="24"/>
          <w:szCs w:val="24"/>
        </w:rPr>
        <w:t>15</w:t>
      </w:r>
    </w:p>
    <w:p w14:paraId="73D94F85" w14:textId="77777777" w:rsidR="00B569EE" w:rsidRDefault="00B569EE">
      <w:pPr>
        <w:spacing w:after="0" w:line="240" w:lineRule="auto"/>
        <w:rPr>
          <w:sz w:val="24"/>
          <w:szCs w:val="24"/>
        </w:rPr>
      </w:pPr>
    </w:p>
    <w:p w14:paraId="72CC983A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Year 5 band will be participating in their first combined band practice for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.  This is an opportunity to meet </w:t>
      </w:r>
      <w:proofErr w:type="spellStart"/>
      <w:r>
        <w:rPr>
          <w:sz w:val="24"/>
          <w:szCs w:val="24"/>
        </w:rPr>
        <w:t>like minded</w:t>
      </w:r>
      <w:proofErr w:type="spellEnd"/>
      <w:r>
        <w:rPr>
          <w:sz w:val="24"/>
          <w:szCs w:val="24"/>
        </w:rPr>
        <w:t xml:space="preserve"> musicians from Monash PS.  During this combined </w:t>
      </w:r>
      <w:r>
        <w:rPr>
          <w:sz w:val="24"/>
          <w:szCs w:val="24"/>
        </w:rPr>
        <w:t xml:space="preserve">band </w:t>
      </w:r>
      <w:r>
        <w:rPr>
          <w:sz w:val="24"/>
          <w:szCs w:val="24"/>
        </w:rPr>
        <w:t xml:space="preserve">practice </w:t>
      </w:r>
      <w:r>
        <w:rPr>
          <w:sz w:val="24"/>
          <w:szCs w:val="24"/>
        </w:rPr>
        <w:t xml:space="preserve">students will be divided into instrument sectionals for expert tuition on their instrument.  There will be no recess break so students will need to have a sustaining breakfast and </w:t>
      </w:r>
      <w:r>
        <w:rPr>
          <w:sz w:val="24"/>
          <w:szCs w:val="24"/>
        </w:rPr>
        <w:t>bring a drink bottle.</w:t>
      </w:r>
    </w:p>
    <w:p w14:paraId="2DF8CD1A" w14:textId="77777777" w:rsidR="00B569EE" w:rsidRDefault="00B569EE">
      <w:pPr>
        <w:spacing w:after="0" w:line="240" w:lineRule="auto"/>
        <w:rPr>
          <w:sz w:val="24"/>
          <w:szCs w:val="24"/>
        </w:rPr>
      </w:pPr>
    </w:p>
    <w:p w14:paraId="3CE124CE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students will need to bring: </w:t>
      </w:r>
    </w:p>
    <w:p w14:paraId="244DBBD1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Ins</w:t>
      </w:r>
      <w:r>
        <w:rPr>
          <w:sz w:val="24"/>
          <w:szCs w:val="24"/>
        </w:rPr>
        <w:t>trument</w:t>
      </w:r>
    </w:p>
    <w:p w14:paraId="552B179E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Music</w:t>
      </w:r>
    </w:p>
    <w:p w14:paraId="7135E84E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Pencil / Jour</w:t>
      </w:r>
      <w:r>
        <w:rPr>
          <w:sz w:val="24"/>
          <w:szCs w:val="24"/>
        </w:rPr>
        <w:t>nal</w:t>
      </w:r>
    </w:p>
    <w:p w14:paraId="3C1DE55B" w14:textId="77777777" w:rsidR="00B569EE" w:rsidRDefault="00B569EE">
      <w:pPr>
        <w:spacing w:after="0" w:line="240" w:lineRule="auto"/>
        <w:rPr>
          <w:sz w:val="24"/>
          <w:szCs w:val="24"/>
        </w:rPr>
      </w:pPr>
    </w:p>
    <w:p w14:paraId="61F4B8FC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happy to be the hosts of this tremendous event.  </w:t>
      </w:r>
    </w:p>
    <w:p w14:paraId="04698F17" w14:textId="77777777" w:rsidR="00B569EE" w:rsidRDefault="00B569EE">
      <w:pPr>
        <w:spacing w:after="0" w:line="240" w:lineRule="auto"/>
        <w:rPr>
          <w:sz w:val="24"/>
          <w:szCs w:val="24"/>
        </w:rPr>
      </w:pPr>
    </w:p>
    <w:p w14:paraId="60A31C47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students will be playing pieces from their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Sounds Innovations </w:t>
      </w:r>
      <w:r>
        <w:rPr>
          <w:b/>
          <w:sz w:val="24"/>
          <w:szCs w:val="24"/>
        </w:rPr>
        <w:t>Book</w:t>
      </w:r>
      <w:r>
        <w:rPr>
          <w:sz w:val="24"/>
          <w:szCs w:val="24"/>
        </w:rPr>
        <w:t xml:space="preserve"> from</w:t>
      </w:r>
      <w:r>
        <w:rPr>
          <w:b/>
          <w:sz w:val="24"/>
          <w:szCs w:val="24"/>
          <w:highlight w:val="white"/>
        </w:rPr>
        <w:t xml:space="preserve"> pages </w:t>
      </w:r>
      <w:r>
        <w:rPr>
          <w:b/>
          <w:sz w:val="24"/>
          <w:szCs w:val="24"/>
          <w:highlight w:val="white"/>
        </w:rPr>
        <w:t>5</w:t>
      </w:r>
      <w:r>
        <w:rPr>
          <w:b/>
          <w:sz w:val="24"/>
          <w:szCs w:val="24"/>
          <w:highlight w:val="white"/>
        </w:rPr>
        <w:t xml:space="preserve">, </w:t>
      </w:r>
      <w:r>
        <w:rPr>
          <w:b/>
          <w:sz w:val="24"/>
          <w:szCs w:val="24"/>
          <w:highlight w:val="white"/>
        </w:rPr>
        <w:t>6</w:t>
      </w:r>
      <w:r>
        <w:rPr>
          <w:b/>
          <w:sz w:val="24"/>
          <w:szCs w:val="24"/>
          <w:highlight w:val="white"/>
        </w:rPr>
        <w:t xml:space="preserve">, </w:t>
      </w:r>
      <w:r>
        <w:rPr>
          <w:b/>
          <w:sz w:val="24"/>
          <w:szCs w:val="24"/>
          <w:highlight w:val="white"/>
        </w:rPr>
        <w:t>7</w:t>
      </w:r>
      <w:r>
        <w:rPr>
          <w:b/>
          <w:sz w:val="24"/>
          <w:szCs w:val="24"/>
          <w:highlight w:val="white"/>
        </w:rPr>
        <w:t xml:space="preserve"> and possibly pages </w:t>
      </w:r>
      <w:r>
        <w:rPr>
          <w:b/>
          <w:sz w:val="24"/>
          <w:szCs w:val="24"/>
          <w:highlight w:val="white"/>
        </w:rPr>
        <w:t>8</w:t>
      </w:r>
      <w:r>
        <w:rPr>
          <w:b/>
          <w:sz w:val="24"/>
          <w:szCs w:val="24"/>
          <w:highlight w:val="white"/>
        </w:rPr>
        <w:t xml:space="preserve"> and </w:t>
      </w:r>
      <w:r>
        <w:rPr>
          <w:b/>
          <w:sz w:val="24"/>
          <w:szCs w:val="24"/>
          <w:highlight w:val="white"/>
        </w:rPr>
        <w:t>9</w:t>
      </w:r>
      <w:r>
        <w:rPr>
          <w:b/>
          <w:sz w:val="24"/>
          <w:szCs w:val="24"/>
          <w:highlight w:val="white"/>
        </w:rPr>
        <w:t>.</w:t>
      </w:r>
      <w:r>
        <w:rPr>
          <w:sz w:val="24"/>
          <w:szCs w:val="24"/>
        </w:rPr>
        <w:t xml:space="preserve">  We have been working on these pieces and they are progressing well.  Thanks also to those parents that are keeping an eye on the weekly journal </w:t>
      </w:r>
      <w:r>
        <w:rPr>
          <w:sz w:val="24"/>
          <w:szCs w:val="24"/>
        </w:rPr>
        <w:t>entries for home practice.</w:t>
      </w:r>
    </w:p>
    <w:p w14:paraId="6C80AF19" w14:textId="77777777" w:rsidR="00B569EE" w:rsidRDefault="00B569EE">
      <w:pPr>
        <w:spacing w:after="0" w:line="240" w:lineRule="auto"/>
        <w:rPr>
          <w:sz w:val="24"/>
          <w:szCs w:val="24"/>
        </w:rPr>
      </w:pPr>
    </w:p>
    <w:p w14:paraId="1FCA5416" w14:textId="77777777" w:rsidR="00B569EE" w:rsidRDefault="00A325D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Unfortunately</w:t>
      </w:r>
      <w:proofErr w:type="gramEnd"/>
      <w:r>
        <w:rPr>
          <w:sz w:val="24"/>
          <w:szCs w:val="24"/>
        </w:rPr>
        <w:t xml:space="preserve"> there will be no performance at this combined band practice.</w:t>
      </w:r>
    </w:p>
    <w:p w14:paraId="3008892A" w14:textId="77777777" w:rsidR="00B569EE" w:rsidRDefault="00B569EE">
      <w:pPr>
        <w:spacing w:after="0" w:line="240" w:lineRule="auto"/>
        <w:rPr>
          <w:sz w:val="24"/>
          <w:szCs w:val="24"/>
        </w:rPr>
      </w:pPr>
    </w:p>
    <w:p w14:paraId="5282DA70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Kind r</w:t>
      </w:r>
      <w:r>
        <w:rPr>
          <w:sz w:val="24"/>
          <w:szCs w:val="24"/>
        </w:rPr>
        <w:t>egards,</w:t>
      </w:r>
    </w:p>
    <w:p w14:paraId="0102CDCA" w14:textId="77777777" w:rsidR="00B569EE" w:rsidRDefault="00B569EE">
      <w:pPr>
        <w:spacing w:after="0" w:line="240" w:lineRule="auto"/>
        <w:rPr>
          <w:sz w:val="24"/>
          <w:szCs w:val="24"/>
        </w:rPr>
      </w:pPr>
    </w:p>
    <w:p w14:paraId="639D5C5A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Kirrilee Turner</w:t>
      </w:r>
    </w:p>
    <w:p w14:paraId="26ECDBB7" w14:textId="77777777" w:rsidR="00B569EE" w:rsidRDefault="00A32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Year 5 band Teacher </w:t>
      </w:r>
    </w:p>
    <w:p w14:paraId="67B5B373" w14:textId="77777777" w:rsidR="00B569EE" w:rsidRDefault="00B569EE">
      <w:pPr>
        <w:tabs>
          <w:tab w:val="left" w:pos="3969"/>
          <w:tab w:val="left" w:pos="4253"/>
        </w:tabs>
      </w:pPr>
    </w:p>
    <w:p w14:paraId="40B236EB" w14:textId="77777777" w:rsidR="00B569EE" w:rsidRDefault="00B569EE">
      <w:pPr>
        <w:tabs>
          <w:tab w:val="left" w:pos="3969"/>
          <w:tab w:val="left" w:pos="4253"/>
        </w:tabs>
      </w:pPr>
    </w:p>
    <w:p w14:paraId="0FF19DAE" w14:textId="77777777" w:rsidR="00B569EE" w:rsidRDefault="00B569EE">
      <w:pPr>
        <w:tabs>
          <w:tab w:val="left" w:pos="3969"/>
          <w:tab w:val="left" w:pos="4253"/>
        </w:tabs>
      </w:pPr>
    </w:p>
    <w:p w14:paraId="433ADA8D" w14:textId="77777777" w:rsidR="00B569EE" w:rsidRDefault="00B569EE">
      <w:pPr>
        <w:tabs>
          <w:tab w:val="left" w:pos="3969"/>
          <w:tab w:val="left" w:pos="4253"/>
        </w:tabs>
      </w:pPr>
      <w:bookmarkStart w:id="0" w:name="_gjdgxs" w:colFirst="0" w:colLast="0"/>
      <w:bookmarkEnd w:id="0"/>
    </w:p>
    <w:p w14:paraId="43DF31DB" w14:textId="77777777" w:rsidR="00B569EE" w:rsidRDefault="00B569EE">
      <w:pPr>
        <w:tabs>
          <w:tab w:val="left" w:pos="3969"/>
          <w:tab w:val="left" w:pos="4253"/>
        </w:tabs>
      </w:pPr>
    </w:p>
    <w:sectPr w:rsidR="00B569EE">
      <w:footerReference w:type="default" r:id="rId10"/>
      <w:pgSz w:w="11906" w:h="16838"/>
      <w:pgMar w:top="284" w:right="1134" w:bottom="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F3EB" w14:textId="77777777" w:rsidR="00000000" w:rsidRDefault="00A325D0">
      <w:pPr>
        <w:spacing w:after="0" w:line="240" w:lineRule="auto"/>
      </w:pPr>
      <w:r>
        <w:separator/>
      </w:r>
    </w:p>
  </w:endnote>
  <w:endnote w:type="continuationSeparator" w:id="0">
    <w:p w14:paraId="58C7DAF8" w14:textId="77777777" w:rsidR="00000000" w:rsidRDefault="00A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6A38" w14:textId="77777777" w:rsidR="00B569EE" w:rsidRDefault="00A325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>Teamwork and Tolerance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26D4" w14:textId="77777777" w:rsidR="00000000" w:rsidRDefault="00A325D0">
      <w:pPr>
        <w:spacing w:after="0" w:line="240" w:lineRule="auto"/>
      </w:pPr>
      <w:r>
        <w:separator/>
      </w:r>
    </w:p>
  </w:footnote>
  <w:footnote w:type="continuationSeparator" w:id="0">
    <w:p w14:paraId="26120ACD" w14:textId="77777777" w:rsidR="00000000" w:rsidRDefault="00A32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EE"/>
    <w:rsid w:val="00A325D0"/>
    <w:rsid w:val="00B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D022"/>
  <w15:docId w15:val="{5A58498B-1BC0-4546-B853-B756F638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AU" w:eastAsia="en-A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orrensps.act.edu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Andrea</dc:creator>
  <cp:lastModifiedBy>Gill, Andrea</cp:lastModifiedBy>
  <cp:revision>2</cp:revision>
  <dcterms:created xsi:type="dcterms:W3CDTF">2021-05-20T04:35:00Z</dcterms:created>
  <dcterms:modified xsi:type="dcterms:W3CDTF">2021-05-20T04:35:00Z</dcterms:modified>
</cp:coreProperties>
</file>