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8465202" w:displacedByCustomXml="next"/>
    <w:bookmarkEnd w:id="0" w:displacedByCustomXml="next"/>
    <w:sdt>
      <w:sdtPr>
        <w:rPr>
          <w:rFonts w:asciiTheme="minorHAnsi" w:eastAsiaTheme="minorHAnsi" w:hAnsiTheme="minorHAnsi" w:cstheme="minorBidi"/>
          <w:color w:val="595959" w:themeColor="text1" w:themeTint="A6"/>
          <w:kern w:val="0"/>
          <w:sz w:val="22"/>
        </w:rPr>
        <w:id w:val="1774281388"/>
        <w:docPartObj>
          <w:docPartGallery w:val="Cover Pages"/>
          <w:docPartUnique/>
        </w:docPartObj>
      </w:sdtPr>
      <w:sdtEndPr>
        <w:rPr>
          <w:rStyle w:val="Heading1Char"/>
          <w:rFonts w:ascii="Comic Sans MS" w:eastAsiaTheme="majorEastAsia" w:hAnsi="Comic Sans MS" w:cs="Calibri"/>
          <w:b/>
          <w:color w:val="auto"/>
          <w:sz w:val="24"/>
          <w:szCs w:val="24"/>
        </w:rPr>
      </w:sdtEndPr>
      <w:sdtContent>
        <w:p w14:paraId="2EE16FF5" w14:textId="4BBC7DC9" w:rsidR="00D419AD" w:rsidRDefault="00A95ED8" w:rsidP="00A95ED8">
          <w:pPr>
            <w:pStyle w:val="Title"/>
            <w:jc w:val="left"/>
            <w:rPr>
              <w:color w:val="auto"/>
              <w:sz w:val="40"/>
              <w:szCs w:val="40"/>
            </w:rPr>
          </w:pPr>
          <w:r>
            <w:rPr>
              <w:noProof/>
            </w:rPr>
            <w:drawing>
              <wp:anchor distT="0" distB="0" distL="114300" distR="114300" simplePos="0" relativeHeight="251672576" behindDoc="0" locked="0" layoutInCell="1" hidden="0" allowOverlap="1" wp14:anchorId="6B25B2D4" wp14:editId="193262E9">
                <wp:simplePos x="0" y="0"/>
                <wp:positionH relativeFrom="margin">
                  <wp:align>left</wp:align>
                </wp:positionH>
                <wp:positionV relativeFrom="paragraph">
                  <wp:posOffset>314325</wp:posOffset>
                </wp:positionV>
                <wp:extent cx="990600" cy="501650"/>
                <wp:effectExtent l="0" t="0" r="0" b="0"/>
                <wp:wrapSquare wrapText="bothSides" distT="0" distB="0" distL="114300" distR="114300"/>
                <wp:docPr id="5" name="image4.png" descr="A black circle with a logo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4.png" descr="A black circle with a logo and text&#10;&#10;Description automatically generated"/>
                        <pic:cNvPicPr preferRelativeResize="0"/>
                      </pic:nvPicPr>
                      <pic:blipFill>
                        <a:blip r:embed="rId7"/>
                        <a:srcRect/>
                        <a:stretch>
                          <a:fillRect/>
                        </a:stretch>
                      </pic:blipFill>
                      <pic:spPr>
                        <a:xfrm>
                          <a:off x="0" y="0"/>
                          <a:ext cx="990600" cy="501650"/>
                        </a:xfrm>
                        <a:prstGeom prst="rect">
                          <a:avLst/>
                        </a:prstGeom>
                        <a:ln/>
                      </pic:spPr>
                    </pic:pic>
                  </a:graphicData>
                </a:graphic>
              </wp:anchor>
            </w:drawing>
          </w:r>
          <w:r>
            <w:rPr>
              <w:rFonts w:ascii="Vijaya" w:hAnsi="Vijaya" w:cs="Vijaya"/>
              <w:b/>
              <w:bCs/>
              <w:noProof/>
              <w:color w:val="auto"/>
              <w:lang w:val="en-AU" w:eastAsia="en-AU"/>
            </w:rPr>
            <w:drawing>
              <wp:inline distT="0" distB="0" distL="0" distR="0" wp14:anchorId="309ACE9C" wp14:editId="3F480F2B">
                <wp:extent cx="847725" cy="783415"/>
                <wp:effectExtent l="0" t="0" r="0" b="0"/>
                <wp:docPr id="6" name="Picture 6" descr="cid:image002.png@01D46F81.CF4A6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6F81.CF4A62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60910" cy="795600"/>
                        </a:xfrm>
                        <a:prstGeom prst="rect">
                          <a:avLst/>
                        </a:prstGeom>
                        <a:noFill/>
                        <a:ln>
                          <a:noFill/>
                        </a:ln>
                      </pic:spPr>
                    </pic:pic>
                  </a:graphicData>
                </a:graphic>
              </wp:inline>
            </w:drawing>
          </w:r>
        </w:p>
        <w:p w14:paraId="6525D6C9" w14:textId="4F39218C" w:rsidR="00D419AD" w:rsidRPr="00223D3F" w:rsidRDefault="00D419AD" w:rsidP="00D419AD">
          <w:pPr>
            <w:pStyle w:val="Title"/>
            <w:rPr>
              <w:rFonts w:ascii="Comic Sans MS" w:hAnsi="Comic Sans MS"/>
              <w:color w:val="auto"/>
              <w:sz w:val="28"/>
              <w:szCs w:val="28"/>
            </w:rPr>
          </w:pPr>
          <w:r w:rsidRPr="00223D3F">
            <w:rPr>
              <w:rFonts w:ascii="Comic Sans MS" w:hAnsi="Comic Sans MS"/>
              <w:color w:val="auto"/>
              <w:sz w:val="28"/>
              <w:szCs w:val="28"/>
            </w:rPr>
            <w:t>Torrens Primary School</w:t>
          </w:r>
          <w:r w:rsidR="00A95ED8">
            <w:rPr>
              <w:rFonts w:ascii="Comic Sans MS" w:hAnsi="Comic Sans MS"/>
              <w:color w:val="auto"/>
              <w:sz w:val="28"/>
              <w:szCs w:val="28"/>
            </w:rPr>
            <w:t xml:space="preserve"> - </w:t>
          </w:r>
          <w:r w:rsidRPr="00223D3F">
            <w:rPr>
              <w:rFonts w:ascii="Comic Sans MS" w:hAnsi="Comic Sans MS"/>
              <w:color w:val="auto"/>
              <w:sz w:val="28"/>
              <w:szCs w:val="28"/>
            </w:rPr>
            <w:t>Preschool</w:t>
          </w:r>
          <w:r w:rsidR="00BE5DE6" w:rsidRPr="00223D3F">
            <w:rPr>
              <w:rFonts w:ascii="Comic Sans MS" w:hAnsi="Comic Sans MS"/>
              <w:color w:val="auto"/>
              <w:sz w:val="28"/>
              <w:szCs w:val="28"/>
            </w:rPr>
            <w:t>s</w:t>
          </w:r>
          <w:r w:rsidRPr="00223D3F">
            <w:rPr>
              <w:rFonts w:ascii="Comic Sans MS" w:hAnsi="Comic Sans MS"/>
              <w:color w:val="auto"/>
              <w:sz w:val="28"/>
              <w:szCs w:val="28"/>
            </w:rPr>
            <w:t xml:space="preserve"> Information Booklet 202</w:t>
          </w:r>
          <w:r w:rsidR="00384817">
            <w:rPr>
              <w:rFonts w:ascii="Comic Sans MS" w:hAnsi="Comic Sans MS"/>
              <w:color w:val="auto"/>
              <w:sz w:val="28"/>
              <w:szCs w:val="28"/>
            </w:rPr>
            <w:t>4</w:t>
          </w:r>
          <w:r w:rsidRPr="00223D3F">
            <w:rPr>
              <w:rFonts w:ascii="Comic Sans MS" w:hAnsi="Comic Sans MS"/>
              <w:color w:val="auto"/>
              <w:sz w:val="28"/>
              <w:szCs w:val="28"/>
            </w:rPr>
            <w:t xml:space="preserve"> </w:t>
          </w:r>
        </w:p>
        <w:p w14:paraId="50446E78" w14:textId="77777777" w:rsidR="00D419AD" w:rsidRDefault="00D419AD" w:rsidP="00D419AD">
          <w:pPr>
            <w:pStyle w:val="ContactInfo"/>
            <w:rPr>
              <w:rFonts w:ascii="Lucida Handwriting" w:hAnsi="Lucida Handwriting"/>
            </w:rPr>
          </w:pPr>
        </w:p>
        <w:p w14:paraId="1E5F238E" w14:textId="0E10D4EC" w:rsidR="00022EE1" w:rsidRDefault="00BE5DE6" w:rsidP="00D419AD">
          <w:pPr>
            <w:pStyle w:val="ContactInfo"/>
            <w:rPr>
              <w:rFonts w:ascii="Calibri" w:hAnsi="Calibri" w:cs="Calibri"/>
              <w:b/>
              <w:sz w:val="28"/>
              <w:szCs w:val="28"/>
            </w:rPr>
          </w:pPr>
          <w:r>
            <w:rPr>
              <w:rFonts w:ascii="Calibri" w:hAnsi="Calibri" w:cs="Calibri"/>
              <w:b/>
              <w:noProof/>
              <w:sz w:val="28"/>
              <w:szCs w:val="28"/>
            </w:rPr>
            <w:drawing>
              <wp:inline distT="0" distB="0" distL="0" distR="0" wp14:anchorId="36C51E34" wp14:editId="43247AC5">
                <wp:extent cx="2571750" cy="144660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592386" cy="1458217"/>
                        </a:xfrm>
                        <a:prstGeom prst="rect">
                          <a:avLst/>
                        </a:prstGeom>
                      </pic:spPr>
                    </pic:pic>
                  </a:graphicData>
                </a:graphic>
              </wp:inline>
            </w:drawing>
          </w:r>
        </w:p>
        <w:p w14:paraId="26B426FB" w14:textId="51D076E6" w:rsidR="00BE5DE6" w:rsidRDefault="00BE5DE6" w:rsidP="00D419AD">
          <w:pPr>
            <w:pStyle w:val="ContactInfo"/>
            <w:rPr>
              <w:rFonts w:ascii="Calibri" w:hAnsi="Calibri" w:cs="Calibri"/>
              <w:b/>
              <w:sz w:val="28"/>
              <w:szCs w:val="28"/>
            </w:rPr>
          </w:pPr>
          <w:r>
            <w:rPr>
              <w:rFonts w:ascii="Calibri" w:hAnsi="Calibri" w:cs="Calibri"/>
              <w:b/>
              <w:noProof/>
              <w:sz w:val="28"/>
              <w:szCs w:val="28"/>
            </w:rPr>
            <w:drawing>
              <wp:inline distT="0" distB="0" distL="0" distR="0" wp14:anchorId="456E2FB2" wp14:editId="3D5B64CF">
                <wp:extent cx="2581275" cy="1482215"/>
                <wp:effectExtent l="0" t="0" r="0" b="3810"/>
                <wp:docPr id="4" name="Picture 4" descr="A group of people sitting outside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sitting outside a building&#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602556" cy="1494435"/>
                        </a:xfrm>
                        <a:prstGeom prst="rect">
                          <a:avLst/>
                        </a:prstGeom>
                      </pic:spPr>
                    </pic:pic>
                  </a:graphicData>
                </a:graphic>
              </wp:inline>
            </w:drawing>
          </w:r>
        </w:p>
        <w:p w14:paraId="368A147E" w14:textId="65C9E8A9" w:rsidR="00BE5DE6" w:rsidRPr="00A95ED8" w:rsidRDefault="00BE5DE6" w:rsidP="00BE5DE6">
          <w:pPr>
            <w:pStyle w:val="ContactInfo"/>
            <w:jc w:val="right"/>
            <w:rPr>
              <w:rFonts w:ascii="Calibri" w:hAnsi="Calibri" w:cs="Calibri"/>
              <w:b/>
              <w:sz w:val="16"/>
              <w:szCs w:val="16"/>
            </w:rPr>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315"/>
          </w:tblGrid>
          <w:tr w:rsidR="00223D3F" w:rsidRPr="00820452" w14:paraId="75FB38ED" w14:textId="77777777" w:rsidTr="000D39EE">
            <w:tc>
              <w:tcPr>
                <w:tcW w:w="4315" w:type="dxa"/>
                <w:tcBorders>
                  <w:top w:val="single" w:sz="4" w:space="0" w:color="000000"/>
                  <w:left w:val="single" w:sz="4" w:space="0" w:color="000000"/>
                  <w:bottom w:val="single" w:sz="4" w:space="0" w:color="000000"/>
                  <w:right w:val="nil"/>
                </w:tcBorders>
              </w:tcPr>
              <w:p w14:paraId="0D0C5B4D" w14:textId="41D86AD2" w:rsidR="00223D3F" w:rsidRDefault="00223D3F" w:rsidP="000D39EE">
                <w:pPr>
                  <w:pBdr>
                    <w:top w:val="nil"/>
                    <w:left w:val="nil"/>
                    <w:bottom w:val="nil"/>
                    <w:right w:val="nil"/>
                    <w:between w:val="nil"/>
                  </w:pBdr>
                  <w:jc w:val="right"/>
                  <w:rPr>
                    <w:rFonts w:ascii="Calibri" w:eastAsia="Calibri" w:hAnsi="Calibri" w:cs="Calibri"/>
                    <w:b/>
                    <w:color w:val="0070C0"/>
                    <w:sz w:val="24"/>
                    <w:szCs w:val="24"/>
                  </w:rPr>
                </w:pPr>
                <w:r>
                  <w:rPr>
                    <w:rFonts w:ascii="Calibri" w:eastAsia="Calibri" w:hAnsi="Calibri" w:cs="Calibri"/>
                    <w:b/>
                    <w:color w:val="0070C0"/>
                    <w:sz w:val="24"/>
                    <w:szCs w:val="24"/>
                  </w:rPr>
                  <w:t xml:space="preserve">REPORT </w:t>
                </w:r>
                <w:r w:rsidR="00FE2200">
                  <w:rPr>
                    <w:rFonts w:ascii="Calibri" w:eastAsia="Calibri" w:hAnsi="Calibri" w:cs="Calibri"/>
                    <w:b/>
                    <w:color w:val="0070C0"/>
                    <w:sz w:val="24"/>
                    <w:szCs w:val="24"/>
                  </w:rPr>
                  <w:t>ABSENCES:</w:t>
                </w:r>
              </w:p>
            </w:tc>
            <w:tc>
              <w:tcPr>
                <w:tcW w:w="4315" w:type="dxa"/>
                <w:tcBorders>
                  <w:top w:val="single" w:sz="4" w:space="0" w:color="000000"/>
                  <w:left w:val="nil"/>
                  <w:bottom w:val="single" w:sz="4" w:space="0" w:color="000000"/>
                  <w:right w:val="single" w:sz="4" w:space="0" w:color="000000"/>
                </w:tcBorders>
              </w:tcPr>
              <w:p w14:paraId="52468222" w14:textId="78654B5E" w:rsidR="00223D3F" w:rsidRPr="00820452" w:rsidRDefault="00223D3F" w:rsidP="00223D3F">
                <w:pPr>
                  <w:pBdr>
                    <w:top w:val="nil"/>
                    <w:left w:val="nil"/>
                    <w:bottom w:val="nil"/>
                    <w:right w:val="nil"/>
                    <w:between w:val="nil"/>
                  </w:pBdr>
                  <w:rPr>
                    <w:b/>
                    <w:color w:val="0070C0"/>
                    <w:sz w:val="18"/>
                    <w:szCs w:val="18"/>
                  </w:rPr>
                </w:pPr>
                <w:r w:rsidRPr="00820452">
                  <w:rPr>
                    <w:b/>
                    <w:color w:val="0070C0"/>
                    <w:sz w:val="24"/>
                    <w:szCs w:val="24"/>
                  </w:rPr>
                  <w:t>Phon</w:t>
                </w:r>
                <w:r>
                  <w:rPr>
                    <w:b/>
                    <w:color w:val="0070C0"/>
                    <w:sz w:val="24"/>
                    <w:szCs w:val="24"/>
                  </w:rPr>
                  <w:t xml:space="preserve">e </w:t>
                </w:r>
                <w:r w:rsidRPr="00820452">
                  <w:rPr>
                    <w:b/>
                    <w:color w:val="0070C0"/>
                    <w:sz w:val="24"/>
                    <w:szCs w:val="24"/>
                  </w:rPr>
                  <w:t>(02) 6142 0777</w:t>
                </w:r>
                <w:r>
                  <w:rPr>
                    <w:b/>
                    <w:color w:val="0070C0"/>
                    <w:sz w:val="24"/>
                    <w:szCs w:val="24"/>
                  </w:rPr>
                  <w:t>, or email -</w:t>
                </w:r>
                <w:hyperlink r:id="rId12" w:history="1">
                  <w:r w:rsidRPr="005E1457">
                    <w:rPr>
                      <w:rStyle w:val="Hyperlink"/>
                      <w:b/>
                      <w:sz w:val="24"/>
                      <w:szCs w:val="24"/>
                    </w:rPr>
                    <w:t>admin@torrensps.act.edu.au</w:t>
                  </w:r>
                </w:hyperlink>
                <w:r>
                  <w:rPr>
                    <w:b/>
                    <w:color w:val="0070C0"/>
                    <w:sz w:val="24"/>
                    <w:szCs w:val="24"/>
                  </w:rPr>
                  <w:t xml:space="preserve">, or </w:t>
                </w:r>
                <w:r w:rsidRPr="00820452">
                  <w:rPr>
                    <w:b/>
                    <w:color w:val="0070C0"/>
                    <w:sz w:val="24"/>
                    <w:szCs w:val="24"/>
                  </w:rPr>
                  <w:t>complet</w:t>
                </w:r>
                <w:r>
                  <w:rPr>
                    <w:b/>
                    <w:color w:val="0070C0"/>
                    <w:sz w:val="24"/>
                    <w:szCs w:val="24"/>
                  </w:rPr>
                  <w:t xml:space="preserve">e </w:t>
                </w:r>
                <w:r w:rsidRPr="00820452">
                  <w:rPr>
                    <w:b/>
                    <w:color w:val="0070C0"/>
                    <w:sz w:val="24"/>
                    <w:szCs w:val="24"/>
                  </w:rPr>
                  <w:t>the online form</w:t>
                </w:r>
                <w:r>
                  <w:rPr>
                    <w:b/>
                    <w:color w:val="0070C0"/>
                    <w:sz w:val="24"/>
                    <w:szCs w:val="24"/>
                  </w:rPr>
                  <w:t xml:space="preserve"> at </w:t>
                </w:r>
                <w:hyperlink r:id="rId13" w:history="1">
                  <w:r w:rsidRPr="005E1457">
                    <w:rPr>
                      <w:rStyle w:val="Hyperlink"/>
                      <w:b/>
                      <w:sz w:val="18"/>
                      <w:szCs w:val="18"/>
                    </w:rPr>
                    <w:t>https://torrensps.schoolzineplus.com/form/3</w:t>
                  </w:r>
                </w:hyperlink>
              </w:p>
            </w:tc>
          </w:tr>
        </w:tbl>
        <w:p w14:paraId="162DC4B0" w14:textId="3DFF9A0D" w:rsidR="00D419AD" w:rsidRPr="00223D3F" w:rsidRDefault="00D419AD" w:rsidP="00D419AD">
          <w:pPr>
            <w:pStyle w:val="ContactInfo"/>
            <w:rPr>
              <w:rFonts w:ascii="Calibri" w:hAnsi="Calibri" w:cs="Calibri"/>
              <w:b/>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35"/>
            <w:gridCol w:w="4407"/>
          </w:tblGrid>
          <w:tr w:rsidR="00813359" w14:paraId="6087CCBC" w14:textId="788B3A6B" w:rsidTr="00A95ED8">
            <w:tc>
              <w:tcPr>
                <w:tcW w:w="4235" w:type="dxa"/>
              </w:tcPr>
              <w:p w14:paraId="6BFCE91C" w14:textId="6338DDF5" w:rsidR="00813359" w:rsidRPr="00B559A3" w:rsidRDefault="00813359" w:rsidP="00651777">
                <w:pPr>
                  <w:pStyle w:val="ContactInfo"/>
                  <w:jc w:val="left"/>
                  <w:rPr>
                    <w:rFonts w:ascii="Calibri" w:hAnsi="Calibri" w:cs="Calibri"/>
                    <w:b/>
                  </w:rPr>
                </w:pPr>
                <w:r w:rsidRPr="00B559A3">
                  <w:rPr>
                    <w:rFonts w:ascii="Calibri" w:hAnsi="Calibri" w:cs="Calibri"/>
                    <w:b/>
                  </w:rPr>
                  <w:t>Torrens Primary School</w:t>
                </w:r>
                <w:r w:rsidR="00384817">
                  <w:rPr>
                    <w:rFonts w:ascii="Calibri" w:hAnsi="Calibri" w:cs="Calibri"/>
                    <w:b/>
                  </w:rPr>
                  <w:t xml:space="preserve"> front office:</w:t>
                </w:r>
                <w:r w:rsidR="00223D3F">
                  <w:rPr>
                    <w:rFonts w:ascii="Calibri" w:hAnsi="Calibri" w:cs="Calibri"/>
                    <w:b/>
                  </w:rPr>
                  <w:t xml:space="preserve"> </w:t>
                </w:r>
              </w:p>
            </w:tc>
            <w:tc>
              <w:tcPr>
                <w:tcW w:w="4407" w:type="dxa"/>
              </w:tcPr>
              <w:p w14:paraId="104D1468" w14:textId="1435B6EE" w:rsidR="00813359" w:rsidRPr="00B559A3" w:rsidRDefault="00384817" w:rsidP="00651777">
                <w:pPr>
                  <w:pStyle w:val="ContactInfo"/>
                  <w:jc w:val="left"/>
                  <w:rPr>
                    <w:rFonts w:ascii="Calibri" w:hAnsi="Calibri" w:cs="Calibri"/>
                    <w:b/>
                  </w:rPr>
                </w:pPr>
                <w:r>
                  <w:rPr>
                    <w:rFonts w:ascii="Calibri" w:hAnsi="Calibri" w:cs="Calibri"/>
                    <w:b/>
                  </w:rPr>
                  <w:t>Preschool sites:</w:t>
                </w:r>
              </w:p>
            </w:tc>
          </w:tr>
          <w:tr w:rsidR="00813359" w14:paraId="77295D92" w14:textId="7814A53B" w:rsidTr="00A95ED8">
            <w:tc>
              <w:tcPr>
                <w:tcW w:w="4235" w:type="dxa"/>
              </w:tcPr>
              <w:p w14:paraId="5012AAA5" w14:textId="77777777" w:rsidR="00813359" w:rsidRPr="004641E2" w:rsidRDefault="00813359" w:rsidP="00651777">
                <w:pPr>
                  <w:pStyle w:val="ContactInfo"/>
                  <w:jc w:val="left"/>
                  <w:rPr>
                    <w:rFonts w:ascii="Calibri" w:hAnsi="Calibri" w:cs="Calibri"/>
                  </w:rPr>
                </w:pPr>
                <w:r w:rsidRPr="008C48E0">
                  <w:rPr>
                    <w:rFonts w:ascii="Calibri" w:hAnsi="Calibri" w:cs="Calibri"/>
                    <w:b/>
                  </w:rPr>
                  <w:t>Address:</w:t>
                </w:r>
                <w:r>
                  <w:rPr>
                    <w:rFonts w:ascii="Calibri" w:hAnsi="Calibri" w:cs="Calibri"/>
                  </w:rPr>
                  <w:t xml:space="preserve"> </w:t>
                </w:r>
                <w:r w:rsidRPr="004641E2">
                  <w:rPr>
                    <w:rFonts w:ascii="Calibri" w:hAnsi="Calibri" w:cs="Calibri"/>
                  </w:rPr>
                  <w:t>Ritchie Street</w:t>
                </w:r>
                <w:r>
                  <w:rPr>
                    <w:rFonts w:ascii="Calibri" w:hAnsi="Calibri" w:cs="Calibri"/>
                  </w:rPr>
                  <w:t xml:space="preserve">, </w:t>
                </w:r>
                <w:r w:rsidRPr="004641E2">
                  <w:rPr>
                    <w:rFonts w:ascii="Calibri" w:hAnsi="Calibri" w:cs="Calibri"/>
                  </w:rPr>
                  <w:t>Torrens ACT 2607</w:t>
                </w:r>
              </w:p>
            </w:tc>
            <w:tc>
              <w:tcPr>
                <w:tcW w:w="4407" w:type="dxa"/>
              </w:tcPr>
              <w:p w14:paraId="4B13C544" w14:textId="50E2D392" w:rsidR="00813359" w:rsidRPr="008C48E0" w:rsidRDefault="00384817" w:rsidP="00651777">
                <w:pPr>
                  <w:pStyle w:val="ContactInfo"/>
                  <w:jc w:val="left"/>
                  <w:rPr>
                    <w:rFonts w:ascii="Calibri" w:hAnsi="Calibri" w:cs="Calibri"/>
                    <w:b/>
                  </w:rPr>
                </w:pPr>
                <w:r>
                  <w:rPr>
                    <w:rFonts w:ascii="Calibri" w:hAnsi="Calibri" w:cs="Calibri"/>
                    <w:b/>
                  </w:rPr>
                  <w:t xml:space="preserve">Torrens Preschool: </w:t>
                </w:r>
                <w:r w:rsidRPr="00384817">
                  <w:rPr>
                    <w:rFonts w:ascii="Calibri" w:hAnsi="Calibri" w:cs="Calibri"/>
                    <w:bCs/>
                  </w:rPr>
                  <w:t>Parsons Street, Torrens</w:t>
                </w:r>
                <w:r w:rsidR="00A95ED8">
                  <w:rPr>
                    <w:rFonts w:ascii="Calibri" w:hAnsi="Calibri" w:cs="Calibri"/>
                    <w:bCs/>
                  </w:rPr>
                  <w:t xml:space="preserve"> </w:t>
                </w:r>
                <w:r w:rsidR="00A95ED8" w:rsidRPr="00A95ED8">
                  <w:rPr>
                    <w:rFonts w:ascii="Calibri" w:hAnsi="Calibri" w:cs="Calibri"/>
                    <w:b/>
                  </w:rPr>
                  <w:t>Phone:</w:t>
                </w:r>
                <w:r>
                  <w:rPr>
                    <w:rFonts w:ascii="Calibri" w:hAnsi="Calibri" w:cs="Calibri"/>
                    <w:b/>
                  </w:rPr>
                  <w:t xml:space="preserve"> </w:t>
                </w:r>
                <w:r w:rsidR="00A95ED8" w:rsidRPr="00A95ED8">
                  <w:rPr>
                    <w:rFonts w:ascii="Calibri" w:hAnsi="Calibri" w:cs="Calibri"/>
                    <w:bCs/>
                  </w:rPr>
                  <w:t>(02) 6142 2</w:t>
                </w:r>
                <w:r w:rsidR="00031D76">
                  <w:rPr>
                    <w:rFonts w:ascii="Calibri" w:hAnsi="Calibri" w:cs="Calibri"/>
                    <w:bCs/>
                  </w:rPr>
                  <w:t>857</w:t>
                </w:r>
              </w:p>
            </w:tc>
          </w:tr>
          <w:tr w:rsidR="00813359" w14:paraId="5FDE7D55" w14:textId="50838CDB" w:rsidTr="00A95ED8">
            <w:tc>
              <w:tcPr>
                <w:tcW w:w="4235" w:type="dxa"/>
              </w:tcPr>
              <w:p w14:paraId="1E7093B0" w14:textId="77777777" w:rsidR="00813359" w:rsidRPr="004641E2" w:rsidRDefault="00813359" w:rsidP="00651777">
                <w:pPr>
                  <w:pStyle w:val="ContactInfo"/>
                  <w:jc w:val="left"/>
                  <w:rPr>
                    <w:rFonts w:ascii="Calibri" w:hAnsi="Calibri" w:cs="Calibri"/>
                  </w:rPr>
                </w:pPr>
                <w:r w:rsidRPr="008C48E0">
                  <w:rPr>
                    <w:rFonts w:ascii="Calibri" w:hAnsi="Calibri" w:cs="Calibri"/>
                    <w:b/>
                  </w:rPr>
                  <w:t>Phone:</w:t>
                </w:r>
                <w:r>
                  <w:rPr>
                    <w:rFonts w:ascii="Calibri" w:hAnsi="Calibri" w:cs="Calibri"/>
                  </w:rPr>
                  <w:t xml:space="preserve">    </w:t>
                </w:r>
                <w:r w:rsidRPr="004641E2">
                  <w:rPr>
                    <w:rFonts w:ascii="Calibri" w:hAnsi="Calibri" w:cs="Calibri"/>
                  </w:rPr>
                  <w:t>(02) 6142 0777</w:t>
                </w:r>
              </w:p>
            </w:tc>
            <w:tc>
              <w:tcPr>
                <w:tcW w:w="4407" w:type="dxa"/>
              </w:tcPr>
              <w:p w14:paraId="7964711A" w14:textId="77777777" w:rsidR="00813359" w:rsidRDefault="00384817" w:rsidP="00651777">
                <w:pPr>
                  <w:pStyle w:val="ContactInfo"/>
                  <w:jc w:val="left"/>
                  <w:rPr>
                    <w:rFonts w:ascii="Calibri" w:hAnsi="Calibri" w:cs="Calibri"/>
                    <w:bCs/>
                  </w:rPr>
                </w:pPr>
                <w:r>
                  <w:rPr>
                    <w:rFonts w:ascii="Calibri" w:hAnsi="Calibri" w:cs="Calibri"/>
                    <w:b/>
                  </w:rPr>
                  <w:t xml:space="preserve">Chifley Preschool:  </w:t>
                </w:r>
                <w:r w:rsidRPr="00384817">
                  <w:rPr>
                    <w:rFonts w:ascii="Calibri" w:hAnsi="Calibri" w:cs="Calibri"/>
                    <w:bCs/>
                  </w:rPr>
                  <w:t>Maclaurin Street, Chifley</w:t>
                </w:r>
              </w:p>
              <w:p w14:paraId="61BF8E84" w14:textId="5D84BE10" w:rsidR="00A95ED8" w:rsidRPr="008C48E0" w:rsidRDefault="00A95ED8" w:rsidP="00651777">
                <w:pPr>
                  <w:pStyle w:val="ContactInfo"/>
                  <w:jc w:val="left"/>
                  <w:rPr>
                    <w:rFonts w:ascii="Calibri" w:hAnsi="Calibri" w:cs="Calibri"/>
                    <w:b/>
                  </w:rPr>
                </w:pPr>
                <w:r>
                  <w:rPr>
                    <w:rFonts w:ascii="Calibri" w:hAnsi="Calibri" w:cs="Calibri"/>
                    <w:b/>
                    <w:bCs/>
                  </w:rPr>
                  <w:t xml:space="preserve">Phone: </w:t>
                </w:r>
                <w:r w:rsidRPr="00A95ED8">
                  <w:rPr>
                    <w:rFonts w:ascii="Calibri" w:hAnsi="Calibri" w:cs="Calibri"/>
                  </w:rPr>
                  <w:t>(02) 6142</w:t>
                </w:r>
                <w:r>
                  <w:rPr>
                    <w:rFonts w:ascii="Calibri" w:hAnsi="Calibri" w:cs="Calibri"/>
                    <w:b/>
                    <w:bCs/>
                  </w:rPr>
                  <w:t xml:space="preserve"> </w:t>
                </w:r>
                <w:r w:rsidR="00031D76" w:rsidRPr="00031D76">
                  <w:rPr>
                    <w:rFonts w:ascii="Calibri" w:hAnsi="Calibri" w:cs="Calibri"/>
                  </w:rPr>
                  <w:t>2859</w:t>
                </w:r>
              </w:p>
            </w:tc>
          </w:tr>
          <w:tr w:rsidR="00813359" w14:paraId="1D3E62A0" w14:textId="0CCB3972" w:rsidTr="00A95ED8">
            <w:tc>
              <w:tcPr>
                <w:tcW w:w="4235" w:type="dxa"/>
              </w:tcPr>
              <w:p w14:paraId="6326A794" w14:textId="77777777" w:rsidR="00813359" w:rsidRDefault="00813359" w:rsidP="00651777">
                <w:pPr>
                  <w:pStyle w:val="ContactInfo"/>
                  <w:jc w:val="left"/>
                  <w:rPr>
                    <w:rStyle w:val="Hyperlink"/>
                    <w:rFonts w:ascii="Calibri" w:hAnsi="Calibri" w:cs="Calibri"/>
                    <w:color w:val="000000" w:themeColor="text1"/>
                  </w:rPr>
                </w:pPr>
                <w:r w:rsidRPr="00D4707B">
                  <w:rPr>
                    <w:rFonts w:ascii="Calibri" w:hAnsi="Calibri" w:cs="Calibri"/>
                    <w:b/>
                  </w:rPr>
                  <w:t>Email:</w:t>
                </w:r>
                <w:r>
                  <w:rPr>
                    <w:rFonts w:ascii="Calibri" w:hAnsi="Calibri" w:cs="Calibri"/>
                    <w:b/>
                  </w:rPr>
                  <w:t xml:space="preserve">     </w:t>
                </w:r>
                <w:r w:rsidRPr="008C48E0">
                  <w:rPr>
                    <w:rStyle w:val="Hyperlink"/>
                    <w:color w:val="000000" w:themeColor="text1"/>
                  </w:rPr>
                  <w:t xml:space="preserve"> </w:t>
                </w:r>
                <w:hyperlink r:id="rId14" w:history="1">
                  <w:r w:rsidRPr="008C48E0">
                    <w:rPr>
                      <w:rStyle w:val="Hyperlink"/>
                      <w:rFonts w:ascii="Calibri" w:hAnsi="Calibri" w:cs="Calibri"/>
                      <w:color w:val="000000" w:themeColor="text1"/>
                    </w:rPr>
                    <w:t>admin@torrensps.act.edu.au</w:t>
                  </w:r>
                </w:hyperlink>
              </w:p>
              <w:p w14:paraId="5CF7B4A0" w14:textId="77777777" w:rsidR="00813359" w:rsidRPr="001F7EFE" w:rsidRDefault="00813359" w:rsidP="00651777">
                <w:pPr>
                  <w:pStyle w:val="ContactInfo"/>
                  <w:jc w:val="left"/>
                  <w:rPr>
                    <w:rStyle w:val="Hyperlink"/>
                    <w:rFonts w:ascii="Calibri" w:hAnsi="Calibri" w:cs="Calibri"/>
                  </w:rPr>
                </w:pPr>
                <w:r w:rsidRPr="00D4707B">
                  <w:rPr>
                    <w:rFonts w:ascii="Calibri" w:hAnsi="Calibri" w:cs="Calibri"/>
                    <w:b/>
                  </w:rPr>
                  <w:t>Web:</w:t>
                </w:r>
                <w:r>
                  <w:rPr>
                    <w:rFonts w:ascii="Calibri" w:hAnsi="Calibri" w:cs="Calibri"/>
                    <w:b/>
                  </w:rPr>
                  <w:t xml:space="preserve">       </w:t>
                </w:r>
                <w:r w:rsidRPr="008C48E0">
                  <w:rPr>
                    <w:rStyle w:val="Hyperlink"/>
                    <w:color w:val="000000" w:themeColor="text1"/>
                  </w:rPr>
                  <w:t xml:space="preserve"> </w:t>
                </w:r>
                <w:r>
                  <w:rPr>
                    <w:rStyle w:val="Hyperlink"/>
                    <w:rFonts w:ascii="Calibri" w:hAnsi="Calibri" w:cs="Calibri"/>
                    <w:color w:val="000000" w:themeColor="text1"/>
                  </w:rPr>
                  <w:fldChar w:fldCharType="begin"/>
                </w:r>
                <w:r>
                  <w:rPr>
                    <w:rStyle w:val="Hyperlink"/>
                    <w:rFonts w:ascii="Calibri" w:hAnsi="Calibri" w:cs="Calibri"/>
                    <w:color w:val="000000" w:themeColor="text1"/>
                  </w:rPr>
                  <w:instrText xml:space="preserve"> HYPERLINK "http://www.torrensps.act.edu.au/" </w:instrText>
                </w:r>
                <w:r>
                  <w:rPr>
                    <w:rStyle w:val="Hyperlink"/>
                    <w:rFonts w:ascii="Calibri" w:hAnsi="Calibri" w:cs="Calibri"/>
                    <w:color w:val="000000" w:themeColor="text1"/>
                  </w:rPr>
                </w:r>
                <w:r>
                  <w:rPr>
                    <w:rStyle w:val="Hyperlink"/>
                    <w:rFonts w:ascii="Calibri" w:hAnsi="Calibri" w:cs="Calibri"/>
                    <w:color w:val="000000" w:themeColor="text1"/>
                  </w:rPr>
                  <w:fldChar w:fldCharType="separate"/>
                </w:r>
                <w:r w:rsidRPr="001F7EFE">
                  <w:rPr>
                    <w:rStyle w:val="Hyperlink"/>
                    <w:rFonts w:ascii="Calibri" w:hAnsi="Calibri" w:cs="Calibri"/>
                  </w:rPr>
                  <w:t>www.torrensps.act.edu.au</w:t>
                </w:r>
              </w:p>
              <w:p w14:paraId="25D9527E" w14:textId="77777777" w:rsidR="00813359" w:rsidRPr="00223D3F" w:rsidRDefault="00813359" w:rsidP="00651777">
                <w:pPr>
                  <w:pStyle w:val="ContactInfo"/>
                  <w:jc w:val="left"/>
                  <w:rPr>
                    <w:rFonts w:ascii="Calibri" w:hAnsi="Calibri" w:cs="Calibri"/>
                    <w:color w:val="000000" w:themeColor="text1"/>
                    <w:sz w:val="16"/>
                    <w:szCs w:val="16"/>
                  </w:rPr>
                </w:pPr>
                <w:r>
                  <w:rPr>
                    <w:rStyle w:val="Hyperlink"/>
                    <w:rFonts w:ascii="Calibri" w:hAnsi="Calibri" w:cs="Calibri"/>
                    <w:color w:val="000000" w:themeColor="text1"/>
                  </w:rPr>
                  <w:fldChar w:fldCharType="end"/>
                </w:r>
              </w:p>
            </w:tc>
            <w:tc>
              <w:tcPr>
                <w:tcW w:w="4407" w:type="dxa"/>
              </w:tcPr>
              <w:p w14:paraId="6B677592" w14:textId="55751B41" w:rsidR="00813359" w:rsidRPr="00D4707B" w:rsidRDefault="00384817" w:rsidP="00651777">
                <w:pPr>
                  <w:pStyle w:val="ContactInfo"/>
                  <w:jc w:val="left"/>
                  <w:rPr>
                    <w:rFonts w:ascii="Calibri" w:hAnsi="Calibri" w:cs="Calibri"/>
                    <w:b/>
                  </w:rPr>
                </w:pPr>
                <w:r>
                  <w:rPr>
                    <w:rFonts w:ascii="Calibri" w:hAnsi="Calibri" w:cs="Calibri"/>
                    <w:b/>
                  </w:rPr>
                  <w:t xml:space="preserve">Pearce Preschool:  </w:t>
                </w:r>
                <w:r w:rsidRPr="00384817">
                  <w:rPr>
                    <w:rFonts w:ascii="Calibri" w:hAnsi="Calibri" w:cs="Calibri"/>
                    <w:bCs/>
                  </w:rPr>
                  <w:t>Pendred Street, Pearce</w:t>
                </w:r>
                <w:r w:rsidR="00A95ED8">
                  <w:rPr>
                    <w:rFonts w:ascii="Calibri" w:hAnsi="Calibri" w:cs="Calibri"/>
                    <w:bCs/>
                  </w:rPr>
                  <w:t xml:space="preserve"> </w:t>
                </w:r>
                <w:r w:rsidR="00A95ED8" w:rsidRPr="00A95ED8">
                  <w:rPr>
                    <w:rFonts w:ascii="Calibri" w:hAnsi="Calibri" w:cs="Calibri"/>
                    <w:b/>
                  </w:rPr>
                  <w:t>Phone:</w:t>
                </w:r>
                <w:r w:rsidR="00A95ED8">
                  <w:rPr>
                    <w:rFonts w:ascii="Calibri" w:hAnsi="Calibri" w:cs="Calibri"/>
                    <w:bCs/>
                  </w:rPr>
                  <w:t xml:space="preserve"> (02) 6142 </w:t>
                </w:r>
                <w:r w:rsidR="00031D76">
                  <w:rPr>
                    <w:rFonts w:ascii="Calibri" w:hAnsi="Calibri" w:cs="Calibri"/>
                    <w:bCs/>
                  </w:rPr>
                  <w:t>2858</w:t>
                </w:r>
              </w:p>
            </w:tc>
          </w:tr>
        </w:tbl>
        <w:p w14:paraId="72B6C03C" w14:textId="77777777" w:rsidR="00A95ED8" w:rsidRDefault="00A95ED8"/>
        <w:p w14:paraId="709C19C5" w14:textId="0E2D1622" w:rsidR="00D419AD" w:rsidRDefault="0026172A">
          <w:r>
            <w:t xml:space="preserve"> </w:t>
          </w:r>
          <w:r w:rsidRPr="00CD6D90">
            <w:rPr>
              <w:b/>
              <w:bCs/>
            </w:rPr>
            <w:t>Education Directorate:</w:t>
          </w:r>
          <w:r>
            <w:t xml:space="preserve"> </w:t>
          </w:r>
          <w:hyperlink r:id="rId15" w:history="1">
            <w:r w:rsidRPr="00CD6D90">
              <w:rPr>
                <w:rStyle w:val="Hyperlink"/>
              </w:rPr>
              <w:t>https://www.education.act.gov.au</w:t>
            </w:r>
          </w:hyperlink>
        </w:p>
        <w:p w14:paraId="6D7D8555" w14:textId="5455F505" w:rsidR="00D419AD" w:rsidRDefault="00D419AD" w:rsidP="00223D3F">
          <w:pPr>
            <w:spacing w:before="0" w:after="160" w:line="259" w:lineRule="auto"/>
            <w:rPr>
              <w:rStyle w:val="Heading1Char"/>
              <w:rFonts w:ascii="Comic Sans MS" w:hAnsi="Comic Sans MS" w:cs="Calibri"/>
              <w:b/>
              <w:color w:val="auto"/>
              <w:sz w:val="24"/>
              <w:szCs w:val="24"/>
            </w:rPr>
          </w:pPr>
          <w:r>
            <w:rPr>
              <w:noProof/>
            </w:rPr>
            <mc:AlternateContent>
              <mc:Choice Requires="wps">
                <w:drawing>
                  <wp:anchor distT="0" distB="0" distL="114300" distR="114300" simplePos="0" relativeHeight="251670528" behindDoc="1" locked="0" layoutInCell="1" allowOverlap="1" wp14:anchorId="2F9597FF" wp14:editId="19301CCB">
                    <wp:simplePos x="0" y="0"/>
                    <wp:positionH relativeFrom="page">
                      <wp:posOffset>600075</wp:posOffset>
                    </wp:positionH>
                    <wp:positionV relativeFrom="page">
                      <wp:posOffset>1790700</wp:posOffset>
                    </wp:positionV>
                    <wp:extent cx="200025" cy="47625"/>
                    <wp:effectExtent l="0" t="0" r="9525" b="9525"/>
                    <wp:wrapNone/>
                    <wp:docPr id="1" name="Text Box 1" descr="Cover page content layout"/>
                    <wp:cNvGraphicFramePr/>
                    <a:graphic xmlns:a="http://schemas.openxmlformats.org/drawingml/2006/main">
                      <a:graphicData uri="http://schemas.microsoft.com/office/word/2010/wordprocessingShape">
                        <wps:wsp>
                          <wps:cNvSpPr txBox="1"/>
                          <wps:spPr>
                            <a:xfrm flipV="1">
                              <a:off x="0" y="0"/>
                              <a:ext cx="200025" cy="47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4D535" w14:textId="77777777" w:rsidR="00D419AD" w:rsidRDefault="00D419A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F9597FF" id="_x0000_t202" coordsize="21600,21600" o:spt="202" path="m,l,21600r21600,l21600,xe">
                    <v:stroke joinstyle="miter"/>
                    <v:path gradientshapeok="t" o:connecttype="rect"/>
                  </v:shapetype>
                  <v:shape id="Text Box 1" o:spid="_x0000_s1026" type="#_x0000_t202" alt="Cover page content layout" style="position:absolute;margin-left:47.25pt;margin-top:141pt;width:15.75pt;height:3.75pt;flip:y;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" filled="f" stroked="f" strokeweight=".5pt">
                    <v:textbox inset="0,0,0,0">
                      <w:txbxContent>
                        <w:p w14:paraId="7574D535" w14:textId="77777777" w:rsidR="00D419AD" w:rsidRDefault="00D419AD"/>
                      </w:txbxContent>
                    </v:textbox>
                    <w10:wrap anchorx="page" anchory="page"/>
                  </v:shape>
                </w:pict>
              </mc:Fallback>
            </mc:AlternateContent>
          </w:r>
        </w:p>
      </w:sdtContent>
    </w:sdt>
    <w:sdt>
      <w:sdtPr>
        <w:rPr>
          <w:rFonts w:asciiTheme="minorHAnsi" w:eastAsiaTheme="minorHAnsi" w:hAnsiTheme="minorHAnsi" w:cstheme="minorBidi"/>
          <w:color w:val="595959" w:themeColor="text1" w:themeTint="A6"/>
          <w:sz w:val="22"/>
          <w:szCs w:val="22"/>
        </w:rPr>
        <w:id w:val="1012185716"/>
        <w:docPartObj>
          <w:docPartGallery w:val="Table of Contents"/>
          <w:docPartUnique/>
        </w:docPartObj>
      </w:sdtPr>
      <w:sdtEndPr>
        <w:rPr>
          <w:b/>
          <w:bCs/>
          <w:noProof/>
        </w:rPr>
      </w:sdtEndPr>
      <w:sdtContent>
        <w:p w14:paraId="37DF49CB" w14:textId="37A5C4D9" w:rsidR="00436C01" w:rsidRPr="001E538C" w:rsidRDefault="00436C01" w:rsidP="00436C01">
          <w:pPr>
            <w:pStyle w:val="TOCHeading"/>
            <w:jc w:val="center"/>
            <w:rPr>
              <w:rStyle w:val="Heading1Char"/>
              <w:rFonts w:ascii="Comic Sans MS" w:hAnsi="Comic Sans MS" w:cs="Calibri"/>
              <w:b/>
              <w:color w:val="auto"/>
              <w:sz w:val="24"/>
              <w:szCs w:val="24"/>
            </w:rPr>
          </w:pPr>
          <w:r w:rsidRPr="001E538C">
            <w:rPr>
              <w:rStyle w:val="Heading1Char"/>
              <w:rFonts w:ascii="Comic Sans MS" w:hAnsi="Comic Sans MS" w:cs="Calibri"/>
              <w:b/>
              <w:color w:val="auto"/>
              <w:sz w:val="24"/>
              <w:szCs w:val="24"/>
            </w:rPr>
            <w:t>Contents</w:t>
          </w:r>
        </w:p>
        <w:p w14:paraId="085FFF95" w14:textId="11CC083F" w:rsidR="00A95ED8" w:rsidRDefault="00436C01">
          <w:pPr>
            <w:pStyle w:val="TOC1"/>
            <w:tabs>
              <w:tab w:val="right" w:leader="dot" w:pos="9350"/>
            </w:tabs>
            <w:rPr>
              <w:rFonts w:eastAsiaTheme="minorEastAsia"/>
              <w:noProof/>
              <w:color w:val="auto"/>
              <w:kern w:val="2"/>
              <w14:ligatures w14:val="standardContextual"/>
            </w:rPr>
          </w:pPr>
          <w:r w:rsidRPr="004D3346">
            <w:rPr>
              <w:rFonts w:ascii="Calibri" w:hAnsi="Calibri" w:cs="Calibri"/>
            </w:rPr>
            <w:fldChar w:fldCharType="begin"/>
          </w:r>
          <w:r w:rsidRPr="004D3346">
            <w:rPr>
              <w:rFonts w:ascii="Calibri" w:hAnsi="Calibri" w:cs="Calibri"/>
            </w:rPr>
            <w:instrText xml:space="preserve"> TOC \o "1-3" \h \z \u </w:instrText>
          </w:r>
          <w:r w:rsidRPr="004D3346">
            <w:rPr>
              <w:rFonts w:ascii="Calibri" w:hAnsi="Calibri" w:cs="Calibri"/>
            </w:rPr>
            <w:fldChar w:fldCharType="separate"/>
          </w:r>
          <w:hyperlink w:anchor="_Toc148277978" w:history="1">
            <w:r w:rsidR="00A95ED8" w:rsidRPr="00190B7B">
              <w:rPr>
                <w:rStyle w:val="Hyperlink"/>
                <w:rFonts w:ascii="Comic Sans MS" w:hAnsi="Comic Sans MS"/>
                <w:b/>
                <w:noProof/>
              </w:rPr>
              <w:t>Principal’s Welcome</w:t>
            </w:r>
            <w:r w:rsidR="00A95ED8">
              <w:rPr>
                <w:noProof/>
                <w:webHidden/>
              </w:rPr>
              <w:tab/>
            </w:r>
            <w:r w:rsidR="00A95ED8">
              <w:rPr>
                <w:noProof/>
                <w:webHidden/>
              </w:rPr>
              <w:fldChar w:fldCharType="begin"/>
            </w:r>
            <w:r w:rsidR="00A95ED8">
              <w:rPr>
                <w:noProof/>
                <w:webHidden/>
              </w:rPr>
              <w:instrText xml:space="preserve"> PAGEREF _Toc148277978 \h </w:instrText>
            </w:r>
            <w:r w:rsidR="00A95ED8">
              <w:rPr>
                <w:noProof/>
                <w:webHidden/>
              </w:rPr>
            </w:r>
            <w:r w:rsidR="00A95ED8">
              <w:rPr>
                <w:noProof/>
                <w:webHidden/>
              </w:rPr>
              <w:fldChar w:fldCharType="separate"/>
            </w:r>
            <w:r w:rsidR="00A95ED8">
              <w:rPr>
                <w:noProof/>
                <w:webHidden/>
              </w:rPr>
              <w:t>3</w:t>
            </w:r>
            <w:r w:rsidR="00A95ED8">
              <w:rPr>
                <w:noProof/>
                <w:webHidden/>
              </w:rPr>
              <w:fldChar w:fldCharType="end"/>
            </w:r>
          </w:hyperlink>
        </w:p>
        <w:p w14:paraId="65DCAAFB" w14:textId="52172C06" w:rsidR="00A95ED8" w:rsidRDefault="00031D76">
          <w:pPr>
            <w:pStyle w:val="TOC1"/>
            <w:tabs>
              <w:tab w:val="right" w:leader="dot" w:pos="9350"/>
            </w:tabs>
            <w:rPr>
              <w:rFonts w:eastAsiaTheme="minorEastAsia"/>
              <w:noProof/>
              <w:color w:val="auto"/>
              <w:kern w:val="2"/>
              <w14:ligatures w14:val="standardContextual"/>
            </w:rPr>
          </w:pPr>
          <w:hyperlink w:anchor="_Toc148277979" w:history="1">
            <w:r w:rsidR="00A95ED8" w:rsidRPr="00190B7B">
              <w:rPr>
                <w:rStyle w:val="Hyperlink"/>
                <w:rFonts w:ascii="Comic Sans MS" w:hAnsi="Comic Sans MS" w:cs="Calibri"/>
                <w:b/>
                <w:noProof/>
              </w:rPr>
              <w:t>Our Vision</w:t>
            </w:r>
            <w:r w:rsidR="00A95ED8">
              <w:rPr>
                <w:noProof/>
                <w:webHidden/>
              </w:rPr>
              <w:tab/>
            </w:r>
            <w:r w:rsidR="00A95ED8">
              <w:rPr>
                <w:noProof/>
                <w:webHidden/>
              </w:rPr>
              <w:fldChar w:fldCharType="begin"/>
            </w:r>
            <w:r w:rsidR="00A95ED8">
              <w:rPr>
                <w:noProof/>
                <w:webHidden/>
              </w:rPr>
              <w:instrText xml:space="preserve"> PAGEREF _Toc148277979 \h </w:instrText>
            </w:r>
            <w:r w:rsidR="00A95ED8">
              <w:rPr>
                <w:noProof/>
                <w:webHidden/>
              </w:rPr>
            </w:r>
            <w:r w:rsidR="00A95ED8">
              <w:rPr>
                <w:noProof/>
                <w:webHidden/>
              </w:rPr>
              <w:fldChar w:fldCharType="separate"/>
            </w:r>
            <w:r w:rsidR="00A95ED8">
              <w:rPr>
                <w:noProof/>
                <w:webHidden/>
              </w:rPr>
              <w:t>4</w:t>
            </w:r>
            <w:r w:rsidR="00A95ED8">
              <w:rPr>
                <w:noProof/>
                <w:webHidden/>
              </w:rPr>
              <w:fldChar w:fldCharType="end"/>
            </w:r>
          </w:hyperlink>
        </w:p>
        <w:p w14:paraId="5D984453" w14:textId="29863E61" w:rsidR="00A95ED8" w:rsidRDefault="00031D76">
          <w:pPr>
            <w:pStyle w:val="TOC1"/>
            <w:tabs>
              <w:tab w:val="right" w:leader="dot" w:pos="9350"/>
            </w:tabs>
            <w:rPr>
              <w:rFonts w:eastAsiaTheme="minorEastAsia"/>
              <w:noProof/>
              <w:color w:val="auto"/>
              <w:kern w:val="2"/>
              <w14:ligatures w14:val="standardContextual"/>
            </w:rPr>
          </w:pPr>
          <w:hyperlink w:anchor="_Toc148277980" w:history="1">
            <w:r w:rsidR="00A95ED8" w:rsidRPr="00190B7B">
              <w:rPr>
                <w:rStyle w:val="Hyperlink"/>
                <w:rFonts w:ascii="Comic Sans MS" w:hAnsi="Comic Sans MS"/>
                <w:b/>
                <w:noProof/>
              </w:rPr>
              <w:t>Our Philosophy</w:t>
            </w:r>
            <w:r w:rsidR="00A95ED8">
              <w:rPr>
                <w:noProof/>
                <w:webHidden/>
              </w:rPr>
              <w:tab/>
            </w:r>
            <w:r w:rsidR="00A95ED8">
              <w:rPr>
                <w:noProof/>
                <w:webHidden/>
              </w:rPr>
              <w:fldChar w:fldCharType="begin"/>
            </w:r>
            <w:r w:rsidR="00A95ED8">
              <w:rPr>
                <w:noProof/>
                <w:webHidden/>
              </w:rPr>
              <w:instrText xml:space="preserve"> PAGEREF _Toc148277980 \h </w:instrText>
            </w:r>
            <w:r w:rsidR="00A95ED8">
              <w:rPr>
                <w:noProof/>
                <w:webHidden/>
              </w:rPr>
            </w:r>
            <w:r w:rsidR="00A95ED8">
              <w:rPr>
                <w:noProof/>
                <w:webHidden/>
              </w:rPr>
              <w:fldChar w:fldCharType="separate"/>
            </w:r>
            <w:r w:rsidR="00A95ED8">
              <w:rPr>
                <w:noProof/>
                <w:webHidden/>
              </w:rPr>
              <w:t>4</w:t>
            </w:r>
            <w:r w:rsidR="00A95ED8">
              <w:rPr>
                <w:noProof/>
                <w:webHidden/>
              </w:rPr>
              <w:fldChar w:fldCharType="end"/>
            </w:r>
          </w:hyperlink>
        </w:p>
        <w:p w14:paraId="35821D50" w14:textId="2BB5176B" w:rsidR="00A95ED8" w:rsidRDefault="00031D76">
          <w:pPr>
            <w:pStyle w:val="TOC1"/>
            <w:tabs>
              <w:tab w:val="right" w:leader="dot" w:pos="9350"/>
            </w:tabs>
            <w:rPr>
              <w:rFonts w:eastAsiaTheme="minorEastAsia"/>
              <w:noProof/>
              <w:color w:val="auto"/>
              <w:kern w:val="2"/>
              <w14:ligatures w14:val="standardContextual"/>
            </w:rPr>
          </w:pPr>
          <w:hyperlink w:anchor="_Toc148277981" w:history="1">
            <w:r w:rsidR="00A95ED8" w:rsidRPr="00190B7B">
              <w:rPr>
                <w:rStyle w:val="Hyperlink"/>
                <w:rFonts w:ascii="Comic Sans MS" w:hAnsi="Comic Sans MS" w:cs="Calibri"/>
                <w:b/>
                <w:noProof/>
              </w:rPr>
              <w:t>Secure, respectful and reciprocal relationships</w:t>
            </w:r>
            <w:r w:rsidR="00A95ED8">
              <w:rPr>
                <w:noProof/>
                <w:webHidden/>
              </w:rPr>
              <w:tab/>
            </w:r>
            <w:r w:rsidR="00A95ED8">
              <w:rPr>
                <w:noProof/>
                <w:webHidden/>
              </w:rPr>
              <w:fldChar w:fldCharType="begin"/>
            </w:r>
            <w:r w:rsidR="00A95ED8">
              <w:rPr>
                <w:noProof/>
                <w:webHidden/>
              </w:rPr>
              <w:instrText xml:space="preserve"> PAGEREF _Toc148277981 \h </w:instrText>
            </w:r>
            <w:r w:rsidR="00A95ED8">
              <w:rPr>
                <w:noProof/>
                <w:webHidden/>
              </w:rPr>
            </w:r>
            <w:r w:rsidR="00A95ED8">
              <w:rPr>
                <w:noProof/>
                <w:webHidden/>
              </w:rPr>
              <w:fldChar w:fldCharType="separate"/>
            </w:r>
            <w:r w:rsidR="00A95ED8">
              <w:rPr>
                <w:noProof/>
                <w:webHidden/>
              </w:rPr>
              <w:t>4</w:t>
            </w:r>
            <w:r w:rsidR="00A95ED8">
              <w:rPr>
                <w:noProof/>
                <w:webHidden/>
              </w:rPr>
              <w:fldChar w:fldCharType="end"/>
            </w:r>
          </w:hyperlink>
        </w:p>
        <w:p w14:paraId="5BAB54E3" w14:textId="4EE050D5" w:rsidR="00A95ED8" w:rsidRDefault="00031D76">
          <w:pPr>
            <w:pStyle w:val="TOC1"/>
            <w:tabs>
              <w:tab w:val="right" w:leader="dot" w:pos="9350"/>
            </w:tabs>
            <w:rPr>
              <w:rFonts w:eastAsiaTheme="minorEastAsia"/>
              <w:noProof/>
              <w:color w:val="auto"/>
              <w:kern w:val="2"/>
              <w14:ligatures w14:val="standardContextual"/>
            </w:rPr>
          </w:pPr>
          <w:hyperlink w:anchor="_Toc148277982" w:history="1">
            <w:r w:rsidR="00A95ED8" w:rsidRPr="00190B7B">
              <w:rPr>
                <w:rStyle w:val="Hyperlink"/>
                <w:rFonts w:ascii="Comic Sans MS" w:hAnsi="Comic Sans MS"/>
                <w:b/>
                <w:noProof/>
              </w:rPr>
              <w:t>Partnerships</w:t>
            </w:r>
            <w:r w:rsidR="00A95ED8">
              <w:rPr>
                <w:noProof/>
                <w:webHidden/>
              </w:rPr>
              <w:tab/>
            </w:r>
            <w:r w:rsidR="00A95ED8">
              <w:rPr>
                <w:noProof/>
                <w:webHidden/>
              </w:rPr>
              <w:fldChar w:fldCharType="begin"/>
            </w:r>
            <w:r w:rsidR="00A95ED8">
              <w:rPr>
                <w:noProof/>
                <w:webHidden/>
              </w:rPr>
              <w:instrText xml:space="preserve"> PAGEREF _Toc148277982 \h </w:instrText>
            </w:r>
            <w:r w:rsidR="00A95ED8">
              <w:rPr>
                <w:noProof/>
                <w:webHidden/>
              </w:rPr>
            </w:r>
            <w:r w:rsidR="00A95ED8">
              <w:rPr>
                <w:noProof/>
                <w:webHidden/>
              </w:rPr>
              <w:fldChar w:fldCharType="separate"/>
            </w:r>
            <w:r w:rsidR="00A95ED8">
              <w:rPr>
                <w:noProof/>
                <w:webHidden/>
              </w:rPr>
              <w:t>5</w:t>
            </w:r>
            <w:r w:rsidR="00A95ED8">
              <w:rPr>
                <w:noProof/>
                <w:webHidden/>
              </w:rPr>
              <w:fldChar w:fldCharType="end"/>
            </w:r>
          </w:hyperlink>
        </w:p>
        <w:p w14:paraId="56E4659A" w14:textId="50EAB31B" w:rsidR="00A95ED8" w:rsidRDefault="00031D76">
          <w:pPr>
            <w:pStyle w:val="TOC1"/>
            <w:tabs>
              <w:tab w:val="right" w:leader="dot" w:pos="9350"/>
            </w:tabs>
            <w:rPr>
              <w:rFonts w:eastAsiaTheme="minorEastAsia"/>
              <w:noProof/>
              <w:color w:val="auto"/>
              <w:kern w:val="2"/>
              <w14:ligatures w14:val="standardContextual"/>
            </w:rPr>
          </w:pPr>
          <w:hyperlink w:anchor="_Toc148277983" w:history="1">
            <w:r w:rsidR="00A95ED8" w:rsidRPr="00190B7B">
              <w:rPr>
                <w:rStyle w:val="Hyperlink"/>
                <w:rFonts w:ascii="Comic Sans MS" w:hAnsi="Comic Sans MS"/>
                <w:b/>
                <w:noProof/>
              </w:rPr>
              <w:t>High expectations and equity</w:t>
            </w:r>
            <w:r w:rsidR="00A95ED8">
              <w:rPr>
                <w:noProof/>
                <w:webHidden/>
              </w:rPr>
              <w:tab/>
            </w:r>
            <w:r w:rsidR="00A95ED8">
              <w:rPr>
                <w:noProof/>
                <w:webHidden/>
              </w:rPr>
              <w:fldChar w:fldCharType="begin"/>
            </w:r>
            <w:r w:rsidR="00A95ED8">
              <w:rPr>
                <w:noProof/>
                <w:webHidden/>
              </w:rPr>
              <w:instrText xml:space="preserve"> PAGEREF _Toc148277983 \h </w:instrText>
            </w:r>
            <w:r w:rsidR="00A95ED8">
              <w:rPr>
                <w:noProof/>
                <w:webHidden/>
              </w:rPr>
            </w:r>
            <w:r w:rsidR="00A95ED8">
              <w:rPr>
                <w:noProof/>
                <w:webHidden/>
              </w:rPr>
              <w:fldChar w:fldCharType="separate"/>
            </w:r>
            <w:r w:rsidR="00A95ED8">
              <w:rPr>
                <w:noProof/>
                <w:webHidden/>
              </w:rPr>
              <w:t>5</w:t>
            </w:r>
            <w:r w:rsidR="00A95ED8">
              <w:rPr>
                <w:noProof/>
                <w:webHidden/>
              </w:rPr>
              <w:fldChar w:fldCharType="end"/>
            </w:r>
          </w:hyperlink>
        </w:p>
        <w:p w14:paraId="131A9652" w14:textId="0E768E7D" w:rsidR="00A95ED8" w:rsidRDefault="00031D76">
          <w:pPr>
            <w:pStyle w:val="TOC1"/>
            <w:tabs>
              <w:tab w:val="right" w:leader="dot" w:pos="9350"/>
            </w:tabs>
            <w:rPr>
              <w:rFonts w:eastAsiaTheme="minorEastAsia"/>
              <w:noProof/>
              <w:color w:val="auto"/>
              <w:kern w:val="2"/>
              <w14:ligatures w14:val="standardContextual"/>
            </w:rPr>
          </w:pPr>
          <w:hyperlink w:anchor="_Toc148277984" w:history="1">
            <w:r w:rsidR="00A95ED8" w:rsidRPr="00190B7B">
              <w:rPr>
                <w:rStyle w:val="Hyperlink"/>
                <w:rFonts w:ascii="Comic Sans MS" w:hAnsi="Comic Sans MS"/>
                <w:b/>
                <w:noProof/>
              </w:rPr>
              <w:t>Respect for diversity</w:t>
            </w:r>
            <w:r w:rsidR="00A95ED8">
              <w:rPr>
                <w:noProof/>
                <w:webHidden/>
              </w:rPr>
              <w:tab/>
            </w:r>
            <w:r w:rsidR="00A95ED8">
              <w:rPr>
                <w:noProof/>
                <w:webHidden/>
              </w:rPr>
              <w:fldChar w:fldCharType="begin"/>
            </w:r>
            <w:r w:rsidR="00A95ED8">
              <w:rPr>
                <w:noProof/>
                <w:webHidden/>
              </w:rPr>
              <w:instrText xml:space="preserve"> PAGEREF _Toc148277984 \h </w:instrText>
            </w:r>
            <w:r w:rsidR="00A95ED8">
              <w:rPr>
                <w:noProof/>
                <w:webHidden/>
              </w:rPr>
            </w:r>
            <w:r w:rsidR="00A95ED8">
              <w:rPr>
                <w:noProof/>
                <w:webHidden/>
              </w:rPr>
              <w:fldChar w:fldCharType="separate"/>
            </w:r>
            <w:r w:rsidR="00A95ED8">
              <w:rPr>
                <w:noProof/>
                <w:webHidden/>
              </w:rPr>
              <w:t>5</w:t>
            </w:r>
            <w:r w:rsidR="00A95ED8">
              <w:rPr>
                <w:noProof/>
                <w:webHidden/>
              </w:rPr>
              <w:fldChar w:fldCharType="end"/>
            </w:r>
          </w:hyperlink>
        </w:p>
        <w:p w14:paraId="7E05854D" w14:textId="79B8A78A" w:rsidR="00A95ED8" w:rsidRDefault="00031D76">
          <w:pPr>
            <w:pStyle w:val="TOC1"/>
            <w:tabs>
              <w:tab w:val="right" w:leader="dot" w:pos="9350"/>
            </w:tabs>
            <w:rPr>
              <w:rFonts w:eastAsiaTheme="minorEastAsia"/>
              <w:noProof/>
              <w:color w:val="auto"/>
              <w:kern w:val="2"/>
              <w14:ligatures w14:val="standardContextual"/>
            </w:rPr>
          </w:pPr>
          <w:hyperlink w:anchor="_Toc148277985" w:history="1">
            <w:r w:rsidR="00A95ED8" w:rsidRPr="00190B7B">
              <w:rPr>
                <w:rStyle w:val="Hyperlink"/>
                <w:rFonts w:ascii="Comic Sans MS" w:hAnsi="Comic Sans MS"/>
                <w:b/>
                <w:noProof/>
              </w:rPr>
              <w:t>Ongoing learning and reflective practice</w:t>
            </w:r>
            <w:r w:rsidR="00A95ED8">
              <w:rPr>
                <w:noProof/>
                <w:webHidden/>
              </w:rPr>
              <w:tab/>
            </w:r>
            <w:r w:rsidR="00A95ED8">
              <w:rPr>
                <w:noProof/>
                <w:webHidden/>
              </w:rPr>
              <w:fldChar w:fldCharType="begin"/>
            </w:r>
            <w:r w:rsidR="00A95ED8">
              <w:rPr>
                <w:noProof/>
                <w:webHidden/>
              </w:rPr>
              <w:instrText xml:space="preserve"> PAGEREF _Toc148277985 \h </w:instrText>
            </w:r>
            <w:r w:rsidR="00A95ED8">
              <w:rPr>
                <w:noProof/>
                <w:webHidden/>
              </w:rPr>
            </w:r>
            <w:r w:rsidR="00A95ED8">
              <w:rPr>
                <w:noProof/>
                <w:webHidden/>
              </w:rPr>
              <w:fldChar w:fldCharType="separate"/>
            </w:r>
            <w:r w:rsidR="00A95ED8">
              <w:rPr>
                <w:noProof/>
                <w:webHidden/>
              </w:rPr>
              <w:t>5</w:t>
            </w:r>
            <w:r w:rsidR="00A95ED8">
              <w:rPr>
                <w:noProof/>
                <w:webHidden/>
              </w:rPr>
              <w:fldChar w:fldCharType="end"/>
            </w:r>
          </w:hyperlink>
        </w:p>
        <w:p w14:paraId="34D7E00C" w14:textId="5C466EBA" w:rsidR="00A95ED8" w:rsidRDefault="00031D76">
          <w:pPr>
            <w:pStyle w:val="TOC1"/>
            <w:tabs>
              <w:tab w:val="right" w:leader="dot" w:pos="9350"/>
            </w:tabs>
            <w:rPr>
              <w:rFonts w:eastAsiaTheme="minorEastAsia"/>
              <w:noProof/>
              <w:color w:val="auto"/>
              <w:kern w:val="2"/>
              <w14:ligatures w14:val="standardContextual"/>
            </w:rPr>
          </w:pPr>
          <w:hyperlink w:anchor="_Toc148277986" w:history="1">
            <w:r w:rsidR="00A95ED8" w:rsidRPr="00190B7B">
              <w:rPr>
                <w:rStyle w:val="Hyperlink"/>
                <w:rFonts w:ascii="Comic Sans MS" w:hAnsi="Comic Sans MS"/>
                <w:b/>
                <w:noProof/>
                <w:lang w:eastAsia="ja-JP"/>
              </w:rPr>
              <w:t>Early Years Learning Framework</w:t>
            </w:r>
            <w:r w:rsidR="00A95ED8">
              <w:rPr>
                <w:noProof/>
                <w:webHidden/>
              </w:rPr>
              <w:tab/>
            </w:r>
            <w:r w:rsidR="00A95ED8">
              <w:rPr>
                <w:noProof/>
                <w:webHidden/>
              </w:rPr>
              <w:fldChar w:fldCharType="begin"/>
            </w:r>
            <w:r w:rsidR="00A95ED8">
              <w:rPr>
                <w:noProof/>
                <w:webHidden/>
              </w:rPr>
              <w:instrText xml:space="preserve"> PAGEREF _Toc148277986 \h </w:instrText>
            </w:r>
            <w:r w:rsidR="00A95ED8">
              <w:rPr>
                <w:noProof/>
                <w:webHidden/>
              </w:rPr>
            </w:r>
            <w:r w:rsidR="00A95ED8">
              <w:rPr>
                <w:noProof/>
                <w:webHidden/>
              </w:rPr>
              <w:fldChar w:fldCharType="separate"/>
            </w:r>
            <w:r w:rsidR="00A95ED8">
              <w:rPr>
                <w:noProof/>
                <w:webHidden/>
              </w:rPr>
              <w:t>6</w:t>
            </w:r>
            <w:r w:rsidR="00A95ED8">
              <w:rPr>
                <w:noProof/>
                <w:webHidden/>
              </w:rPr>
              <w:fldChar w:fldCharType="end"/>
            </w:r>
          </w:hyperlink>
        </w:p>
        <w:p w14:paraId="58BAF69D" w14:textId="694423A4" w:rsidR="00A95ED8" w:rsidRDefault="00031D76">
          <w:pPr>
            <w:pStyle w:val="TOC1"/>
            <w:tabs>
              <w:tab w:val="right" w:leader="dot" w:pos="9350"/>
            </w:tabs>
            <w:rPr>
              <w:rFonts w:eastAsiaTheme="minorEastAsia"/>
              <w:noProof/>
              <w:color w:val="auto"/>
              <w:kern w:val="2"/>
              <w14:ligatures w14:val="standardContextual"/>
            </w:rPr>
          </w:pPr>
          <w:hyperlink w:anchor="_Toc148277987" w:history="1">
            <w:r w:rsidR="00A95ED8" w:rsidRPr="00190B7B">
              <w:rPr>
                <w:rStyle w:val="Hyperlink"/>
                <w:rFonts w:ascii="Comic Sans MS" w:hAnsi="Comic Sans MS"/>
                <w:b/>
                <w:noProof/>
                <w:lang w:eastAsia="en-AU"/>
              </w:rPr>
              <w:t>Education and Care Services National Regulations – National Quality Framework</w:t>
            </w:r>
            <w:r w:rsidR="00A95ED8">
              <w:rPr>
                <w:noProof/>
                <w:webHidden/>
              </w:rPr>
              <w:tab/>
            </w:r>
            <w:r w:rsidR="00A95ED8">
              <w:rPr>
                <w:noProof/>
                <w:webHidden/>
              </w:rPr>
              <w:fldChar w:fldCharType="begin"/>
            </w:r>
            <w:r w:rsidR="00A95ED8">
              <w:rPr>
                <w:noProof/>
                <w:webHidden/>
              </w:rPr>
              <w:instrText xml:space="preserve"> PAGEREF _Toc148277987 \h </w:instrText>
            </w:r>
            <w:r w:rsidR="00A95ED8">
              <w:rPr>
                <w:noProof/>
                <w:webHidden/>
              </w:rPr>
            </w:r>
            <w:r w:rsidR="00A95ED8">
              <w:rPr>
                <w:noProof/>
                <w:webHidden/>
              </w:rPr>
              <w:fldChar w:fldCharType="separate"/>
            </w:r>
            <w:r w:rsidR="00A95ED8">
              <w:rPr>
                <w:noProof/>
                <w:webHidden/>
              </w:rPr>
              <w:t>6</w:t>
            </w:r>
            <w:r w:rsidR="00A95ED8">
              <w:rPr>
                <w:noProof/>
                <w:webHidden/>
              </w:rPr>
              <w:fldChar w:fldCharType="end"/>
            </w:r>
          </w:hyperlink>
        </w:p>
        <w:p w14:paraId="1793BF1A" w14:textId="4901687F" w:rsidR="00A95ED8" w:rsidRDefault="00031D76">
          <w:pPr>
            <w:pStyle w:val="TOC1"/>
            <w:tabs>
              <w:tab w:val="right" w:leader="dot" w:pos="9350"/>
            </w:tabs>
            <w:rPr>
              <w:rFonts w:eastAsiaTheme="minorEastAsia"/>
              <w:noProof/>
              <w:color w:val="auto"/>
              <w:kern w:val="2"/>
              <w14:ligatures w14:val="standardContextual"/>
            </w:rPr>
          </w:pPr>
          <w:hyperlink w:anchor="_Toc148277988" w:history="1">
            <w:r w:rsidR="00A95ED8" w:rsidRPr="00190B7B">
              <w:rPr>
                <w:rStyle w:val="Hyperlink"/>
                <w:rFonts w:ascii="Comic Sans MS" w:hAnsi="Comic Sans MS"/>
                <w:b/>
                <w:noProof/>
              </w:rPr>
              <w:t>Communication, involvement and participation</w:t>
            </w:r>
            <w:r w:rsidR="00A95ED8">
              <w:rPr>
                <w:noProof/>
                <w:webHidden/>
              </w:rPr>
              <w:tab/>
            </w:r>
            <w:r w:rsidR="00A95ED8">
              <w:rPr>
                <w:noProof/>
                <w:webHidden/>
              </w:rPr>
              <w:fldChar w:fldCharType="begin"/>
            </w:r>
            <w:r w:rsidR="00A95ED8">
              <w:rPr>
                <w:noProof/>
                <w:webHidden/>
              </w:rPr>
              <w:instrText xml:space="preserve"> PAGEREF _Toc148277988 \h </w:instrText>
            </w:r>
            <w:r w:rsidR="00A95ED8">
              <w:rPr>
                <w:noProof/>
                <w:webHidden/>
              </w:rPr>
            </w:r>
            <w:r w:rsidR="00A95ED8">
              <w:rPr>
                <w:noProof/>
                <w:webHidden/>
              </w:rPr>
              <w:fldChar w:fldCharType="separate"/>
            </w:r>
            <w:r w:rsidR="00A95ED8">
              <w:rPr>
                <w:noProof/>
                <w:webHidden/>
              </w:rPr>
              <w:t>6</w:t>
            </w:r>
            <w:r w:rsidR="00A95ED8">
              <w:rPr>
                <w:noProof/>
                <w:webHidden/>
              </w:rPr>
              <w:fldChar w:fldCharType="end"/>
            </w:r>
          </w:hyperlink>
        </w:p>
        <w:p w14:paraId="1A1708A9" w14:textId="26D05D84" w:rsidR="00A95ED8" w:rsidRDefault="00031D76">
          <w:pPr>
            <w:pStyle w:val="TOC1"/>
            <w:tabs>
              <w:tab w:val="right" w:leader="dot" w:pos="9350"/>
            </w:tabs>
            <w:rPr>
              <w:rFonts w:eastAsiaTheme="minorEastAsia"/>
              <w:noProof/>
              <w:color w:val="auto"/>
              <w:kern w:val="2"/>
              <w14:ligatures w14:val="standardContextual"/>
            </w:rPr>
          </w:pPr>
          <w:hyperlink w:anchor="_Toc148277989" w:history="1">
            <w:r w:rsidR="00A95ED8" w:rsidRPr="00190B7B">
              <w:rPr>
                <w:rStyle w:val="Hyperlink"/>
                <w:rFonts w:ascii="Comic Sans MS" w:hAnsi="Comic Sans MS"/>
                <w:b/>
                <w:noProof/>
              </w:rPr>
              <w:t>Voluntary contributions</w:t>
            </w:r>
            <w:r w:rsidR="00A95ED8">
              <w:rPr>
                <w:noProof/>
                <w:webHidden/>
              </w:rPr>
              <w:tab/>
            </w:r>
            <w:r w:rsidR="00A95ED8">
              <w:rPr>
                <w:noProof/>
                <w:webHidden/>
              </w:rPr>
              <w:fldChar w:fldCharType="begin"/>
            </w:r>
            <w:r w:rsidR="00A95ED8">
              <w:rPr>
                <w:noProof/>
                <w:webHidden/>
              </w:rPr>
              <w:instrText xml:space="preserve"> PAGEREF _Toc148277989 \h </w:instrText>
            </w:r>
            <w:r w:rsidR="00A95ED8">
              <w:rPr>
                <w:noProof/>
                <w:webHidden/>
              </w:rPr>
            </w:r>
            <w:r w:rsidR="00A95ED8">
              <w:rPr>
                <w:noProof/>
                <w:webHidden/>
              </w:rPr>
              <w:fldChar w:fldCharType="separate"/>
            </w:r>
            <w:r w:rsidR="00A95ED8">
              <w:rPr>
                <w:noProof/>
                <w:webHidden/>
              </w:rPr>
              <w:t>7</w:t>
            </w:r>
            <w:r w:rsidR="00A95ED8">
              <w:rPr>
                <w:noProof/>
                <w:webHidden/>
              </w:rPr>
              <w:fldChar w:fldCharType="end"/>
            </w:r>
          </w:hyperlink>
        </w:p>
        <w:p w14:paraId="00B4086D" w14:textId="34AEA703" w:rsidR="00A95ED8" w:rsidRDefault="00031D76">
          <w:pPr>
            <w:pStyle w:val="TOC1"/>
            <w:tabs>
              <w:tab w:val="right" w:leader="dot" w:pos="9350"/>
            </w:tabs>
            <w:rPr>
              <w:rFonts w:eastAsiaTheme="minorEastAsia"/>
              <w:noProof/>
              <w:color w:val="auto"/>
              <w:kern w:val="2"/>
              <w14:ligatures w14:val="standardContextual"/>
            </w:rPr>
          </w:pPr>
          <w:hyperlink w:anchor="_Toc148277990" w:history="1">
            <w:r w:rsidR="00A95ED8" w:rsidRPr="00190B7B">
              <w:rPr>
                <w:rStyle w:val="Hyperlink"/>
                <w:rFonts w:ascii="Comic Sans MS" w:hAnsi="Comic Sans MS"/>
                <w:b/>
                <w:noProof/>
              </w:rPr>
              <w:t>Participation of volunteers</w:t>
            </w:r>
            <w:r w:rsidR="00A95ED8">
              <w:rPr>
                <w:noProof/>
                <w:webHidden/>
              </w:rPr>
              <w:tab/>
            </w:r>
            <w:r w:rsidR="00A95ED8">
              <w:rPr>
                <w:noProof/>
                <w:webHidden/>
              </w:rPr>
              <w:fldChar w:fldCharType="begin"/>
            </w:r>
            <w:r w:rsidR="00A95ED8">
              <w:rPr>
                <w:noProof/>
                <w:webHidden/>
              </w:rPr>
              <w:instrText xml:space="preserve"> PAGEREF _Toc148277990 \h </w:instrText>
            </w:r>
            <w:r w:rsidR="00A95ED8">
              <w:rPr>
                <w:noProof/>
                <w:webHidden/>
              </w:rPr>
            </w:r>
            <w:r w:rsidR="00A95ED8">
              <w:rPr>
                <w:noProof/>
                <w:webHidden/>
              </w:rPr>
              <w:fldChar w:fldCharType="separate"/>
            </w:r>
            <w:r w:rsidR="00A95ED8">
              <w:rPr>
                <w:noProof/>
                <w:webHidden/>
              </w:rPr>
              <w:t>8</w:t>
            </w:r>
            <w:r w:rsidR="00A95ED8">
              <w:rPr>
                <w:noProof/>
                <w:webHidden/>
              </w:rPr>
              <w:fldChar w:fldCharType="end"/>
            </w:r>
          </w:hyperlink>
        </w:p>
        <w:p w14:paraId="15B3E696" w14:textId="43282253" w:rsidR="00A95ED8" w:rsidRDefault="00031D76">
          <w:pPr>
            <w:pStyle w:val="TOC1"/>
            <w:tabs>
              <w:tab w:val="right" w:leader="dot" w:pos="9350"/>
            </w:tabs>
            <w:rPr>
              <w:rFonts w:eastAsiaTheme="minorEastAsia"/>
              <w:noProof/>
              <w:color w:val="auto"/>
              <w:kern w:val="2"/>
              <w14:ligatures w14:val="standardContextual"/>
            </w:rPr>
          </w:pPr>
          <w:hyperlink w:anchor="_Toc148277991" w:history="1">
            <w:r w:rsidR="00A95ED8" w:rsidRPr="00190B7B">
              <w:rPr>
                <w:rStyle w:val="Hyperlink"/>
                <w:rFonts w:ascii="Comic Sans MS" w:hAnsi="Comic Sans MS"/>
                <w:b/>
                <w:noProof/>
              </w:rPr>
              <w:t>Contribution to decision making</w:t>
            </w:r>
            <w:r w:rsidR="00A95ED8">
              <w:rPr>
                <w:noProof/>
                <w:webHidden/>
              </w:rPr>
              <w:tab/>
            </w:r>
            <w:r w:rsidR="00A95ED8">
              <w:rPr>
                <w:noProof/>
                <w:webHidden/>
              </w:rPr>
              <w:fldChar w:fldCharType="begin"/>
            </w:r>
            <w:r w:rsidR="00A95ED8">
              <w:rPr>
                <w:noProof/>
                <w:webHidden/>
              </w:rPr>
              <w:instrText xml:space="preserve"> PAGEREF _Toc148277991 \h </w:instrText>
            </w:r>
            <w:r w:rsidR="00A95ED8">
              <w:rPr>
                <w:noProof/>
                <w:webHidden/>
              </w:rPr>
            </w:r>
            <w:r w:rsidR="00A95ED8">
              <w:rPr>
                <w:noProof/>
                <w:webHidden/>
              </w:rPr>
              <w:fldChar w:fldCharType="separate"/>
            </w:r>
            <w:r w:rsidR="00A95ED8">
              <w:rPr>
                <w:noProof/>
                <w:webHidden/>
              </w:rPr>
              <w:t>8</w:t>
            </w:r>
            <w:r w:rsidR="00A95ED8">
              <w:rPr>
                <w:noProof/>
                <w:webHidden/>
              </w:rPr>
              <w:fldChar w:fldCharType="end"/>
            </w:r>
          </w:hyperlink>
        </w:p>
        <w:p w14:paraId="31A1C9AF" w14:textId="07341C50" w:rsidR="00A95ED8" w:rsidRDefault="00031D76">
          <w:pPr>
            <w:pStyle w:val="TOC1"/>
            <w:tabs>
              <w:tab w:val="right" w:leader="dot" w:pos="9350"/>
            </w:tabs>
            <w:rPr>
              <w:rFonts w:eastAsiaTheme="minorEastAsia"/>
              <w:noProof/>
              <w:color w:val="auto"/>
              <w:kern w:val="2"/>
              <w14:ligatures w14:val="standardContextual"/>
            </w:rPr>
          </w:pPr>
          <w:hyperlink w:anchor="_Toc148277992" w:history="1">
            <w:r w:rsidR="00A95ED8" w:rsidRPr="00190B7B">
              <w:rPr>
                <w:rStyle w:val="Hyperlink"/>
                <w:rFonts w:ascii="Comic Sans MS" w:hAnsi="Comic Sans MS"/>
                <w:b/>
                <w:noProof/>
              </w:rPr>
              <w:t>A-Z of general information</w:t>
            </w:r>
            <w:r w:rsidR="00A95ED8">
              <w:rPr>
                <w:noProof/>
                <w:webHidden/>
              </w:rPr>
              <w:tab/>
            </w:r>
            <w:r w:rsidR="00A95ED8">
              <w:rPr>
                <w:noProof/>
                <w:webHidden/>
              </w:rPr>
              <w:fldChar w:fldCharType="begin"/>
            </w:r>
            <w:r w:rsidR="00A95ED8">
              <w:rPr>
                <w:noProof/>
                <w:webHidden/>
              </w:rPr>
              <w:instrText xml:space="preserve"> PAGEREF _Toc148277992 \h </w:instrText>
            </w:r>
            <w:r w:rsidR="00A95ED8">
              <w:rPr>
                <w:noProof/>
                <w:webHidden/>
              </w:rPr>
            </w:r>
            <w:r w:rsidR="00A95ED8">
              <w:rPr>
                <w:noProof/>
                <w:webHidden/>
              </w:rPr>
              <w:fldChar w:fldCharType="separate"/>
            </w:r>
            <w:r w:rsidR="00A95ED8">
              <w:rPr>
                <w:noProof/>
                <w:webHidden/>
              </w:rPr>
              <w:t>9</w:t>
            </w:r>
            <w:r w:rsidR="00A95ED8">
              <w:rPr>
                <w:noProof/>
                <w:webHidden/>
              </w:rPr>
              <w:fldChar w:fldCharType="end"/>
            </w:r>
          </w:hyperlink>
        </w:p>
        <w:p w14:paraId="26C2FE9A" w14:textId="41272E81" w:rsidR="00A95ED8" w:rsidRDefault="00031D76">
          <w:pPr>
            <w:pStyle w:val="TOC3"/>
            <w:tabs>
              <w:tab w:val="right" w:leader="dot" w:pos="9350"/>
            </w:tabs>
            <w:rPr>
              <w:rFonts w:eastAsiaTheme="minorEastAsia"/>
              <w:noProof/>
              <w:color w:val="auto"/>
              <w:kern w:val="2"/>
              <w14:ligatures w14:val="standardContextual"/>
            </w:rPr>
          </w:pPr>
          <w:hyperlink w:anchor="_Toc148277993" w:history="1">
            <w:r w:rsidR="00A95ED8" w:rsidRPr="00190B7B">
              <w:rPr>
                <w:rStyle w:val="Hyperlink"/>
                <w:rFonts w:ascii="Calibri" w:hAnsi="Calibri" w:cs="Calibri"/>
                <w:b/>
                <w:noProof/>
              </w:rPr>
              <w:t>Arriving and Departing - Delivery and collection of children</w:t>
            </w:r>
            <w:r w:rsidR="00A95ED8">
              <w:rPr>
                <w:noProof/>
                <w:webHidden/>
              </w:rPr>
              <w:tab/>
            </w:r>
            <w:r w:rsidR="00A95ED8">
              <w:rPr>
                <w:noProof/>
                <w:webHidden/>
              </w:rPr>
              <w:fldChar w:fldCharType="begin"/>
            </w:r>
            <w:r w:rsidR="00A95ED8">
              <w:rPr>
                <w:noProof/>
                <w:webHidden/>
              </w:rPr>
              <w:instrText xml:space="preserve"> PAGEREF _Toc148277993 \h </w:instrText>
            </w:r>
            <w:r w:rsidR="00A95ED8">
              <w:rPr>
                <w:noProof/>
                <w:webHidden/>
              </w:rPr>
            </w:r>
            <w:r w:rsidR="00A95ED8">
              <w:rPr>
                <w:noProof/>
                <w:webHidden/>
              </w:rPr>
              <w:fldChar w:fldCharType="separate"/>
            </w:r>
            <w:r w:rsidR="00A95ED8">
              <w:rPr>
                <w:noProof/>
                <w:webHidden/>
              </w:rPr>
              <w:t>9</w:t>
            </w:r>
            <w:r w:rsidR="00A95ED8">
              <w:rPr>
                <w:noProof/>
                <w:webHidden/>
              </w:rPr>
              <w:fldChar w:fldCharType="end"/>
            </w:r>
          </w:hyperlink>
        </w:p>
        <w:p w14:paraId="21AE28BC" w14:textId="3783A192" w:rsidR="00A95ED8" w:rsidRDefault="00031D76">
          <w:pPr>
            <w:pStyle w:val="TOC3"/>
            <w:tabs>
              <w:tab w:val="right" w:leader="dot" w:pos="9350"/>
            </w:tabs>
            <w:rPr>
              <w:rFonts w:eastAsiaTheme="minorEastAsia"/>
              <w:noProof/>
              <w:color w:val="auto"/>
              <w:kern w:val="2"/>
              <w14:ligatures w14:val="standardContextual"/>
            </w:rPr>
          </w:pPr>
          <w:hyperlink w:anchor="_Toc148277994" w:history="1">
            <w:r w:rsidR="00A95ED8" w:rsidRPr="00190B7B">
              <w:rPr>
                <w:rStyle w:val="Hyperlink"/>
                <w:rFonts w:ascii="Calibri" w:hAnsi="Calibri" w:cs="Calibri"/>
                <w:b/>
                <w:noProof/>
              </w:rPr>
              <w:t>Belongings</w:t>
            </w:r>
            <w:r w:rsidR="00A95ED8">
              <w:rPr>
                <w:noProof/>
                <w:webHidden/>
              </w:rPr>
              <w:tab/>
            </w:r>
            <w:r w:rsidR="00A95ED8">
              <w:rPr>
                <w:noProof/>
                <w:webHidden/>
              </w:rPr>
              <w:fldChar w:fldCharType="begin"/>
            </w:r>
            <w:r w:rsidR="00A95ED8">
              <w:rPr>
                <w:noProof/>
                <w:webHidden/>
              </w:rPr>
              <w:instrText xml:space="preserve"> PAGEREF _Toc148277994 \h </w:instrText>
            </w:r>
            <w:r w:rsidR="00A95ED8">
              <w:rPr>
                <w:noProof/>
                <w:webHidden/>
              </w:rPr>
            </w:r>
            <w:r w:rsidR="00A95ED8">
              <w:rPr>
                <w:noProof/>
                <w:webHidden/>
              </w:rPr>
              <w:fldChar w:fldCharType="separate"/>
            </w:r>
            <w:r w:rsidR="00A95ED8">
              <w:rPr>
                <w:noProof/>
                <w:webHidden/>
              </w:rPr>
              <w:t>9</w:t>
            </w:r>
            <w:r w:rsidR="00A95ED8">
              <w:rPr>
                <w:noProof/>
                <w:webHidden/>
              </w:rPr>
              <w:fldChar w:fldCharType="end"/>
            </w:r>
          </w:hyperlink>
        </w:p>
        <w:p w14:paraId="315D7AC5" w14:textId="31AEF948" w:rsidR="00A95ED8" w:rsidRDefault="00031D76">
          <w:pPr>
            <w:pStyle w:val="TOC3"/>
            <w:tabs>
              <w:tab w:val="right" w:leader="dot" w:pos="9350"/>
            </w:tabs>
            <w:rPr>
              <w:rFonts w:eastAsiaTheme="minorEastAsia"/>
              <w:noProof/>
              <w:color w:val="auto"/>
              <w:kern w:val="2"/>
              <w14:ligatures w14:val="standardContextual"/>
            </w:rPr>
          </w:pPr>
          <w:hyperlink w:anchor="_Toc148277995" w:history="1">
            <w:r w:rsidR="00A95ED8" w:rsidRPr="00190B7B">
              <w:rPr>
                <w:rStyle w:val="Hyperlink"/>
                <w:rFonts w:ascii="Calibri" w:hAnsi="Calibri" w:cs="Calibri"/>
                <w:b/>
                <w:noProof/>
              </w:rPr>
              <w:t>Birthdays</w:t>
            </w:r>
            <w:r w:rsidR="00A95ED8">
              <w:rPr>
                <w:noProof/>
                <w:webHidden/>
              </w:rPr>
              <w:tab/>
            </w:r>
            <w:r w:rsidR="00A95ED8">
              <w:rPr>
                <w:noProof/>
                <w:webHidden/>
              </w:rPr>
              <w:fldChar w:fldCharType="begin"/>
            </w:r>
            <w:r w:rsidR="00A95ED8">
              <w:rPr>
                <w:noProof/>
                <w:webHidden/>
              </w:rPr>
              <w:instrText xml:space="preserve"> PAGEREF _Toc148277995 \h </w:instrText>
            </w:r>
            <w:r w:rsidR="00A95ED8">
              <w:rPr>
                <w:noProof/>
                <w:webHidden/>
              </w:rPr>
            </w:r>
            <w:r w:rsidR="00A95ED8">
              <w:rPr>
                <w:noProof/>
                <w:webHidden/>
              </w:rPr>
              <w:fldChar w:fldCharType="separate"/>
            </w:r>
            <w:r w:rsidR="00A95ED8">
              <w:rPr>
                <w:noProof/>
                <w:webHidden/>
              </w:rPr>
              <w:t>9</w:t>
            </w:r>
            <w:r w:rsidR="00A95ED8">
              <w:rPr>
                <w:noProof/>
                <w:webHidden/>
              </w:rPr>
              <w:fldChar w:fldCharType="end"/>
            </w:r>
          </w:hyperlink>
        </w:p>
        <w:p w14:paraId="6A3B97D1" w14:textId="6FE431FB" w:rsidR="00A95ED8" w:rsidRDefault="00031D76">
          <w:pPr>
            <w:pStyle w:val="TOC3"/>
            <w:tabs>
              <w:tab w:val="right" w:leader="dot" w:pos="9350"/>
            </w:tabs>
            <w:rPr>
              <w:rFonts w:eastAsiaTheme="minorEastAsia"/>
              <w:noProof/>
              <w:color w:val="auto"/>
              <w:kern w:val="2"/>
              <w14:ligatures w14:val="standardContextual"/>
            </w:rPr>
          </w:pPr>
          <w:hyperlink w:anchor="_Toc148277996" w:history="1">
            <w:r w:rsidR="00A95ED8" w:rsidRPr="00190B7B">
              <w:rPr>
                <w:rStyle w:val="Hyperlink"/>
                <w:rFonts w:ascii="Calibri" w:hAnsi="Calibri" w:cs="Calibri"/>
                <w:b/>
                <w:noProof/>
              </w:rPr>
              <w:t>Celebrations</w:t>
            </w:r>
            <w:r w:rsidR="00A95ED8">
              <w:rPr>
                <w:noProof/>
                <w:webHidden/>
              </w:rPr>
              <w:tab/>
            </w:r>
            <w:r w:rsidR="00A95ED8">
              <w:rPr>
                <w:noProof/>
                <w:webHidden/>
              </w:rPr>
              <w:fldChar w:fldCharType="begin"/>
            </w:r>
            <w:r w:rsidR="00A95ED8">
              <w:rPr>
                <w:noProof/>
                <w:webHidden/>
              </w:rPr>
              <w:instrText xml:space="preserve"> PAGEREF _Toc148277996 \h </w:instrText>
            </w:r>
            <w:r w:rsidR="00A95ED8">
              <w:rPr>
                <w:noProof/>
                <w:webHidden/>
              </w:rPr>
            </w:r>
            <w:r w:rsidR="00A95ED8">
              <w:rPr>
                <w:noProof/>
                <w:webHidden/>
              </w:rPr>
              <w:fldChar w:fldCharType="separate"/>
            </w:r>
            <w:r w:rsidR="00A95ED8">
              <w:rPr>
                <w:noProof/>
                <w:webHidden/>
              </w:rPr>
              <w:t>9</w:t>
            </w:r>
            <w:r w:rsidR="00A95ED8">
              <w:rPr>
                <w:noProof/>
                <w:webHidden/>
              </w:rPr>
              <w:fldChar w:fldCharType="end"/>
            </w:r>
          </w:hyperlink>
        </w:p>
        <w:p w14:paraId="0B3C109F" w14:textId="010329D0" w:rsidR="00A95ED8" w:rsidRDefault="00031D76">
          <w:pPr>
            <w:pStyle w:val="TOC3"/>
            <w:tabs>
              <w:tab w:val="right" w:leader="dot" w:pos="9350"/>
            </w:tabs>
            <w:rPr>
              <w:rFonts w:eastAsiaTheme="minorEastAsia"/>
              <w:noProof/>
              <w:color w:val="auto"/>
              <w:kern w:val="2"/>
              <w14:ligatures w14:val="standardContextual"/>
            </w:rPr>
          </w:pPr>
          <w:hyperlink w:anchor="_Toc148277997" w:history="1">
            <w:r w:rsidR="00A95ED8" w:rsidRPr="00190B7B">
              <w:rPr>
                <w:rStyle w:val="Hyperlink"/>
                <w:rFonts w:ascii="Calibri" w:hAnsi="Calibri" w:cs="Calibri"/>
                <w:b/>
                <w:noProof/>
                <w:lang w:eastAsia="en-AU"/>
              </w:rPr>
              <w:t>Changes to details</w:t>
            </w:r>
            <w:r w:rsidR="00A95ED8">
              <w:rPr>
                <w:noProof/>
                <w:webHidden/>
              </w:rPr>
              <w:tab/>
            </w:r>
            <w:r w:rsidR="00A95ED8">
              <w:rPr>
                <w:noProof/>
                <w:webHidden/>
              </w:rPr>
              <w:fldChar w:fldCharType="begin"/>
            </w:r>
            <w:r w:rsidR="00A95ED8">
              <w:rPr>
                <w:noProof/>
                <w:webHidden/>
              </w:rPr>
              <w:instrText xml:space="preserve"> PAGEREF _Toc148277997 \h </w:instrText>
            </w:r>
            <w:r w:rsidR="00A95ED8">
              <w:rPr>
                <w:noProof/>
                <w:webHidden/>
              </w:rPr>
            </w:r>
            <w:r w:rsidR="00A95ED8">
              <w:rPr>
                <w:noProof/>
                <w:webHidden/>
              </w:rPr>
              <w:fldChar w:fldCharType="separate"/>
            </w:r>
            <w:r w:rsidR="00A95ED8">
              <w:rPr>
                <w:noProof/>
                <w:webHidden/>
              </w:rPr>
              <w:t>9</w:t>
            </w:r>
            <w:r w:rsidR="00A95ED8">
              <w:rPr>
                <w:noProof/>
                <w:webHidden/>
              </w:rPr>
              <w:fldChar w:fldCharType="end"/>
            </w:r>
          </w:hyperlink>
        </w:p>
        <w:p w14:paraId="1A565DE9" w14:textId="5661F8F1" w:rsidR="00A95ED8" w:rsidRDefault="00031D76">
          <w:pPr>
            <w:pStyle w:val="TOC3"/>
            <w:tabs>
              <w:tab w:val="right" w:leader="dot" w:pos="9350"/>
            </w:tabs>
            <w:rPr>
              <w:rFonts w:eastAsiaTheme="minorEastAsia"/>
              <w:noProof/>
              <w:color w:val="auto"/>
              <w:kern w:val="2"/>
              <w14:ligatures w14:val="standardContextual"/>
            </w:rPr>
          </w:pPr>
          <w:hyperlink w:anchor="_Toc148277998" w:history="1">
            <w:r w:rsidR="00A95ED8" w:rsidRPr="00190B7B">
              <w:rPr>
                <w:rStyle w:val="Hyperlink"/>
                <w:rFonts w:ascii="Calibri" w:hAnsi="Calibri" w:cs="Calibri"/>
                <w:b/>
                <w:noProof/>
              </w:rPr>
              <w:t>Clothing</w:t>
            </w:r>
            <w:r w:rsidR="00A95ED8">
              <w:rPr>
                <w:noProof/>
                <w:webHidden/>
              </w:rPr>
              <w:tab/>
            </w:r>
            <w:r w:rsidR="00A95ED8">
              <w:rPr>
                <w:noProof/>
                <w:webHidden/>
              </w:rPr>
              <w:fldChar w:fldCharType="begin"/>
            </w:r>
            <w:r w:rsidR="00A95ED8">
              <w:rPr>
                <w:noProof/>
                <w:webHidden/>
              </w:rPr>
              <w:instrText xml:space="preserve"> PAGEREF _Toc148277998 \h </w:instrText>
            </w:r>
            <w:r w:rsidR="00A95ED8">
              <w:rPr>
                <w:noProof/>
                <w:webHidden/>
              </w:rPr>
            </w:r>
            <w:r w:rsidR="00A95ED8">
              <w:rPr>
                <w:noProof/>
                <w:webHidden/>
              </w:rPr>
              <w:fldChar w:fldCharType="separate"/>
            </w:r>
            <w:r w:rsidR="00A95ED8">
              <w:rPr>
                <w:noProof/>
                <w:webHidden/>
              </w:rPr>
              <w:t>9</w:t>
            </w:r>
            <w:r w:rsidR="00A95ED8">
              <w:rPr>
                <w:noProof/>
                <w:webHidden/>
              </w:rPr>
              <w:fldChar w:fldCharType="end"/>
            </w:r>
          </w:hyperlink>
        </w:p>
        <w:p w14:paraId="7E5D6552" w14:textId="51A04451" w:rsidR="00A95ED8" w:rsidRDefault="00031D76">
          <w:pPr>
            <w:pStyle w:val="TOC3"/>
            <w:tabs>
              <w:tab w:val="right" w:leader="dot" w:pos="9350"/>
            </w:tabs>
            <w:rPr>
              <w:rFonts w:eastAsiaTheme="minorEastAsia"/>
              <w:noProof/>
              <w:color w:val="auto"/>
              <w:kern w:val="2"/>
              <w14:ligatures w14:val="standardContextual"/>
            </w:rPr>
          </w:pPr>
          <w:hyperlink w:anchor="_Toc148277999" w:history="1">
            <w:r w:rsidR="00A95ED8" w:rsidRPr="00190B7B">
              <w:rPr>
                <w:rStyle w:val="Hyperlink"/>
                <w:rFonts w:ascii="Calibri" w:hAnsi="Calibri" w:cs="Calibri"/>
                <w:b/>
                <w:noProof/>
              </w:rPr>
              <w:t>Child Protection practices</w:t>
            </w:r>
            <w:r w:rsidR="00A95ED8">
              <w:rPr>
                <w:noProof/>
                <w:webHidden/>
              </w:rPr>
              <w:tab/>
            </w:r>
            <w:r w:rsidR="00A95ED8">
              <w:rPr>
                <w:noProof/>
                <w:webHidden/>
              </w:rPr>
              <w:fldChar w:fldCharType="begin"/>
            </w:r>
            <w:r w:rsidR="00A95ED8">
              <w:rPr>
                <w:noProof/>
                <w:webHidden/>
              </w:rPr>
              <w:instrText xml:space="preserve"> PAGEREF _Toc148277999 \h </w:instrText>
            </w:r>
            <w:r w:rsidR="00A95ED8">
              <w:rPr>
                <w:noProof/>
                <w:webHidden/>
              </w:rPr>
            </w:r>
            <w:r w:rsidR="00A95ED8">
              <w:rPr>
                <w:noProof/>
                <w:webHidden/>
              </w:rPr>
              <w:fldChar w:fldCharType="separate"/>
            </w:r>
            <w:r w:rsidR="00A95ED8">
              <w:rPr>
                <w:noProof/>
                <w:webHidden/>
              </w:rPr>
              <w:t>10</w:t>
            </w:r>
            <w:r w:rsidR="00A95ED8">
              <w:rPr>
                <w:noProof/>
                <w:webHidden/>
              </w:rPr>
              <w:fldChar w:fldCharType="end"/>
            </w:r>
          </w:hyperlink>
        </w:p>
        <w:p w14:paraId="6004E509" w14:textId="7D200FD3" w:rsidR="00A95ED8" w:rsidRDefault="00031D76">
          <w:pPr>
            <w:pStyle w:val="TOC3"/>
            <w:tabs>
              <w:tab w:val="right" w:leader="dot" w:pos="9350"/>
            </w:tabs>
            <w:rPr>
              <w:rFonts w:eastAsiaTheme="minorEastAsia"/>
              <w:noProof/>
              <w:color w:val="auto"/>
              <w:kern w:val="2"/>
              <w14:ligatures w14:val="standardContextual"/>
            </w:rPr>
          </w:pPr>
          <w:hyperlink w:anchor="_Toc148278000" w:history="1">
            <w:r w:rsidR="00A95ED8" w:rsidRPr="00190B7B">
              <w:rPr>
                <w:rStyle w:val="Hyperlink"/>
                <w:rFonts w:ascii="Calibri" w:hAnsi="Calibri" w:cs="Calibri"/>
                <w:b/>
                <w:noProof/>
              </w:rPr>
              <w:t>Concerns or complaints</w:t>
            </w:r>
            <w:r w:rsidR="00A95ED8">
              <w:rPr>
                <w:noProof/>
                <w:webHidden/>
              </w:rPr>
              <w:tab/>
            </w:r>
            <w:r w:rsidR="00A95ED8">
              <w:rPr>
                <w:noProof/>
                <w:webHidden/>
              </w:rPr>
              <w:fldChar w:fldCharType="begin"/>
            </w:r>
            <w:r w:rsidR="00A95ED8">
              <w:rPr>
                <w:noProof/>
                <w:webHidden/>
              </w:rPr>
              <w:instrText xml:space="preserve"> PAGEREF _Toc148278000 \h </w:instrText>
            </w:r>
            <w:r w:rsidR="00A95ED8">
              <w:rPr>
                <w:noProof/>
                <w:webHidden/>
              </w:rPr>
            </w:r>
            <w:r w:rsidR="00A95ED8">
              <w:rPr>
                <w:noProof/>
                <w:webHidden/>
              </w:rPr>
              <w:fldChar w:fldCharType="separate"/>
            </w:r>
            <w:r w:rsidR="00A95ED8">
              <w:rPr>
                <w:noProof/>
                <w:webHidden/>
              </w:rPr>
              <w:t>10</w:t>
            </w:r>
            <w:r w:rsidR="00A95ED8">
              <w:rPr>
                <w:noProof/>
                <w:webHidden/>
              </w:rPr>
              <w:fldChar w:fldCharType="end"/>
            </w:r>
          </w:hyperlink>
        </w:p>
        <w:p w14:paraId="36D379FD" w14:textId="74C4C698" w:rsidR="00A95ED8" w:rsidRDefault="00031D76">
          <w:pPr>
            <w:pStyle w:val="TOC3"/>
            <w:tabs>
              <w:tab w:val="right" w:leader="dot" w:pos="9350"/>
            </w:tabs>
            <w:rPr>
              <w:rFonts w:eastAsiaTheme="minorEastAsia"/>
              <w:noProof/>
              <w:color w:val="auto"/>
              <w:kern w:val="2"/>
              <w14:ligatures w14:val="standardContextual"/>
            </w:rPr>
          </w:pPr>
          <w:hyperlink w:anchor="_Toc148278001" w:history="1">
            <w:r w:rsidR="00A95ED8" w:rsidRPr="00190B7B">
              <w:rPr>
                <w:rStyle w:val="Hyperlink"/>
                <w:rFonts w:ascii="Calibri" w:hAnsi="Calibri" w:cs="Calibri"/>
                <w:b/>
                <w:noProof/>
              </w:rPr>
              <w:t>Contacting the preschool directly</w:t>
            </w:r>
            <w:r w:rsidR="00A95ED8">
              <w:rPr>
                <w:noProof/>
                <w:webHidden/>
              </w:rPr>
              <w:tab/>
            </w:r>
            <w:r w:rsidR="00A95ED8">
              <w:rPr>
                <w:noProof/>
                <w:webHidden/>
              </w:rPr>
              <w:fldChar w:fldCharType="begin"/>
            </w:r>
            <w:r w:rsidR="00A95ED8">
              <w:rPr>
                <w:noProof/>
                <w:webHidden/>
              </w:rPr>
              <w:instrText xml:space="preserve"> PAGEREF _Toc148278001 \h </w:instrText>
            </w:r>
            <w:r w:rsidR="00A95ED8">
              <w:rPr>
                <w:noProof/>
                <w:webHidden/>
              </w:rPr>
            </w:r>
            <w:r w:rsidR="00A95ED8">
              <w:rPr>
                <w:noProof/>
                <w:webHidden/>
              </w:rPr>
              <w:fldChar w:fldCharType="separate"/>
            </w:r>
            <w:r w:rsidR="00A95ED8">
              <w:rPr>
                <w:noProof/>
                <w:webHidden/>
              </w:rPr>
              <w:t>10</w:t>
            </w:r>
            <w:r w:rsidR="00A95ED8">
              <w:rPr>
                <w:noProof/>
                <w:webHidden/>
              </w:rPr>
              <w:fldChar w:fldCharType="end"/>
            </w:r>
          </w:hyperlink>
        </w:p>
        <w:p w14:paraId="69FBB214" w14:textId="3F688A50" w:rsidR="00A95ED8" w:rsidRDefault="00031D76">
          <w:pPr>
            <w:pStyle w:val="TOC3"/>
            <w:tabs>
              <w:tab w:val="right" w:leader="dot" w:pos="9350"/>
            </w:tabs>
            <w:rPr>
              <w:rFonts w:eastAsiaTheme="minorEastAsia"/>
              <w:noProof/>
              <w:color w:val="auto"/>
              <w:kern w:val="2"/>
              <w14:ligatures w14:val="standardContextual"/>
            </w:rPr>
          </w:pPr>
          <w:hyperlink w:anchor="_Toc148278002" w:history="1">
            <w:r w:rsidR="00A95ED8" w:rsidRPr="00190B7B">
              <w:rPr>
                <w:rStyle w:val="Hyperlink"/>
                <w:rFonts w:ascii="Calibri" w:hAnsi="Calibri" w:cs="Calibri"/>
                <w:b/>
                <w:noProof/>
              </w:rPr>
              <w:t>Dogs</w:t>
            </w:r>
            <w:r w:rsidR="00A95ED8">
              <w:rPr>
                <w:noProof/>
                <w:webHidden/>
              </w:rPr>
              <w:tab/>
            </w:r>
            <w:r w:rsidR="00A95ED8">
              <w:rPr>
                <w:noProof/>
                <w:webHidden/>
              </w:rPr>
              <w:fldChar w:fldCharType="begin"/>
            </w:r>
            <w:r w:rsidR="00A95ED8">
              <w:rPr>
                <w:noProof/>
                <w:webHidden/>
              </w:rPr>
              <w:instrText xml:space="preserve"> PAGEREF _Toc148278002 \h </w:instrText>
            </w:r>
            <w:r w:rsidR="00A95ED8">
              <w:rPr>
                <w:noProof/>
                <w:webHidden/>
              </w:rPr>
            </w:r>
            <w:r w:rsidR="00A95ED8">
              <w:rPr>
                <w:noProof/>
                <w:webHidden/>
              </w:rPr>
              <w:fldChar w:fldCharType="separate"/>
            </w:r>
            <w:r w:rsidR="00A95ED8">
              <w:rPr>
                <w:noProof/>
                <w:webHidden/>
              </w:rPr>
              <w:t>10</w:t>
            </w:r>
            <w:r w:rsidR="00A95ED8">
              <w:rPr>
                <w:noProof/>
                <w:webHidden/>
              </w:rPr>
              <w:fldChar w:fldCharType="end"/>
            </w:r>
          </w:hyperlink>
        </w:p>
        <w:p w14:paraId="77EB9AEE" w14:textId="1298AF20" w:rsidR="00A95ED8" w:rsidRDefault="00031D76">
          <w:pPr>
            <w:pStyle w:val="TOC3"/>
            <w:tabs>
              <w:tab w:val="right" w:leader="dot" w:pos="9350"/>
            </w:tabs>
            <w:rPr>
              <w:rFonts w:eastAsiaTheme="minorEastAsia"/>
              <w:noProof/>
              <w:color w:val="auto"/>
              <w:kern w:val="2"/>
              <w14:ligatures w14:val="standardContextual"/>
            </w:rPr>
          </w:pPr>
          <w:hyperlink w:anchor="_Toc148278003" w:history="1">
            <w:r w:rsidR="00A95ED8" w:rsidRPr="00190B7B">
              <w:rPr>
                <w:rStyle w:val="Hyperlink"/>
                <w:rFonts w:ascii="Calibri" w:hAnsi="Calibri" w:cs="Calibri"/>
                <w:b/>
                <w:noProof/>
              </w:rPr>
              <w:t>Drinks</w:t>
            </w:r>
            <w:r w:rsidR="00A95ED8">
              <w:rPr>
                <w:noProof/>
                <w:webHidden/>
              </w:rPr>
              <w:tab/>
            </w:r>
            <w:r w:rsidR="00A95ED8">
              <w:rPr>
                <w:noProof/>
                <w:webHidden/>
              </w:rPr>
              <w:fldChar w:fldCharType="begin"/>
            </w:r>
            <w:r w:rsidR="00A95ED8">
              <w:rPr>
                <w:noProof/>
                <w:webHidden/>
              </w:rPr>
              <w:instrText xml:space="preserve"> PAGEREF _Toc148278003 \h </w:instrText>
            </w:r>
            <w:r w:rsidR="00A95ED8">
              <w:rPr>
                <w:noProof/>
                <w:webHidden/>
              </w:rPr>
            </w:r>
            <w:r w:rsidR="00A95ED8">
              <w:rPr>
                <w:noProof/>
                <w:webHidden/>
              </w:rPr>
              <w:fldChar w:fldCharType="separate"/>
            </w:r>
            <w:r w:rsidR="00A95ED8">
              <w:rPr>
                <w:noProof/>
                <w:webHidden/>
              </w:rPr>
              <w:t>10</w:t>
            </w:r>
            <w:r w:rsidR="00A95ED8">
              <w:rPr>
                <w:noProof/>
                <w:webHidden/>
              </w:rPr>
              <w:fldChar w:fldCharType="end"/>
            </w:r>
          </w:hyperlink>
        </w:p>
        <w:p w14:paraId="24A38B5B" w14:textId="12E2A9A0" w:rsidR="00A95ED8" w:rsidRDefault="00031D76">
          <w:pPr>
            <w:pStyle w:val="TOC3"/>
            <w:tabs>
              <w:tab w:val="right" w:leader="dot" w:pos="9350"/>
            </w:tabs>
            <w:rPr>
              <w:rFonts w:eastAsiaTheme="minorEastAsia"/>
              <w:noProof/>
              <w:color w:val="auto"/>
              <w:kern w:val="2"/>
              <w14:ligatures w14:val="standardContextual"/>
            </w:rPr>
          </w:pPr>
          <w:hyperlink w:anchor="_Toc148278004" w:history="1">
            <w:r w:rsidR="00A95ED8" w:rsidRPr="00190B7B">
              <w:rPr>
                <w:rStyle w:val="Hyperlink"/>
                <w:rFonts w:ascii="Calibri" w:hAnsi="Calibri" w:cs="Calibri"/>
                <w:b/>
                <w:noProof/>
              </w:rPr>
              <w:t>Emergency management procedures</w:t>
            </w:r>
            <w:r w:rsidR="00A95ED8">
              <w:rPr>
                <w:noProof/>
                <w:webHidden/>
              </w:rPr>
              <w:tab/>
            </w:r>
            <w:r w:rsidR="00A95ED8">
              <w:rPr>
                <w:noProof/>
                <w:webHidden/>
              </w:rPr>
              <w:fldChar w:fldCharType="begin"/>
            </w:r>
            <w:r w:rsidR="00A95ED8">
              <w:rPr>
                <w:noProof/>
                <w:webHidden/>
              </w:rPr>
              <w:instrText xml:space="preserve"> PAGEREF _Toc148278004 \h </w:instrText>
            </w:r>
            <w:r w:rsidR="00A95ED8">
              <w:rPr>
                <w:noProof/>
                <w:webHidden/>
              </w:rPr>
            </w:r>
            <w:r w:rsidR="00A95ED8">
              <w:rPr>
                <w:noProof/>
                <w:webHidden/>
              </w:rPr>
              <w:fldChar w:fldCharType="separate"/>
            </w:r>
            <w:r w:rsidR="00A95ED8">
              <w:rPr>
                <w:noProof/>
                <w:webHidden/>
              </w:rPr>
              <w:t>10</w:t>
            </w:r>
            <w:r w:rsidR="00A95ED8">
              <w:rPr>
                <w:noProof/>
                <w:webHidden/>
              </w:rPr>
              <w:fldChar w:fldCharType="end"/>
            </w:r>
          </w:hyperlink>
        </w:p>
        <w:p w14:paraId="3125F54E" w14:textId="44264E29" w:rsidR="00A95ED8" w:rsidRDefault="00031D76">
          <w:pPr>
            <w:pStyle w:val="TOC3"/>
            <w:tabs>
              <w:tab w:val="right" w:leader="dot" w:pos="9350"/>
            </w:tabs>
            <w:rPr>
              <w:rFonts w:eastAsiaTheme="minorEastAsia"/>
              <w:noProof/>
              <w:color w:val="auto"/>
              <w:kern w:val="2"/>
              <w14:ligatures w14:val="standardContextual"/>
            </w:rPr>
          </w:pPr>
          <w:hyperlink w:anchor="_Toc148278005" w:history="1">
            <w:r w:rsidR="00A95ED8" w:rsidRPr="00190B7B">
              <w:rPr>
                <w:rStyle w:val="Hyperlink"/>
                <w:rFonts w:ascii="Calibri" w:hAnsi="Calibri" w:cs="Calibri"/>
                <w:b/>
                <w:noProof/>
              </w:rPr>
              <w:t>Excursions</w:t>
            </w:r>
            <w:r w:rsidR="00A95ED8">
              <w:rPr>
                <w:noProof/>
                <w:webHidden/>
              </w:rPr>
              <w:tab/>
            </w:r>
            <w:r w:rsidR="00A95ED8">
              <w:rPr>
                <w:noProof/>
                <w:webHidden/>
              </w:rPr>
              <w:fldChar w:fldCharType="begin"/>
            </w:r>
            <w:r w:rsidR="00A95ED8">
              <w:rPr>
                <w:noProof/>
                <w:webHidden/>
              </w:rPr>
              <w:instrText xml:space="preserve"> PAGEREF _Toc148278005 \h </w:instrText>
            </w:r>
            <w:r w:rsidR="00A95ED8">
              <w:rPr>
                <w:noProof/>
                <w:webHidden/>
              </w:rPr>
            </w:r>
            <w:r w:rsidR="00A95ED8">
              <w:rPr>
                <w:noProof/>
                <w:webHidden/>
              </w:rPr>
              <w:fldChar w:fldCharType="separate"/>
            </w:r>
            <w:r w:rsidR="00A95ED8">
              <w:rPr>
                <w:noProof/>
                <w:webHidden/>
              </w:rPr>
              <w:t>10</w:t>
            </w:r>
            <w:r w:rsidR="00A95ED8">
              <w:rPr>
                <w:noProof/>
                <w:webHidden/>
              </w:rPr>
              <w:fldChar w:fldCharType="end"/>
            </w:r>
          </w:hyperlink>
        </w:p>
        <w:p w14:paraId="1840839C" w14:textId="04F1D152" w:rsidR="00A95ED8" w:rsidRDefault="00031D76">
          <w:pPr>
            <w:pStyle w:val="TOC3"/>
            <w:tabs>
              <w:tab w:val="right" w:leader="dot" w:pos="9350"/>
            </w:tabs>
            <w:rPr>
              <w:rFonts w:eastAsiaTheme="minorEastAsia"/>
              <w:noProof/>
              <w:color w:val="auto"/>
              <w:kern w:val="2"/>
              <w14:ligatures w14:val="standardContextual"/>
            </w:rPr>
          </w:pPr>
          <w:hyperlink w:anchor="_Toc148278006" w:history="1">
            <w:r w:rsidR="00A95ED8" w:rsidRPr="00190B7B">
              <w:rPr>
                <w:rStyle w:val="Hyperlink"/>
                <w:rFonts w:ascii="Calibri" w:hAnsi="Calibri" w:cs="Calibri"/>
                <w:b/>
                <w:noProof/>
                <w:lang w:eastAsia="en-AU"/>
              </w:rPr>
              <w:t>Food</w:t>
            </w:r>
            <w:r w:rsidR="00A95ED8">
              <w:rPr>
                <w:noProof/>
                <w:webHidden/>
              </w:rPr>
              <w:tab/>
            </w:r>
            <w:r w:rsidR="00A95ED8">
              <w:rPr>
                <w:noProof/>
                <w:webHidden/>
              </w:rPr>
              <w:fldChar w:fldCharType="begin"/>
            </w:r>
            <w:r w:rsidR="00A95ED8">
              <w:rPr>
                <w:noProof/>
                <w:webHidden/>
              </w:rPr>
              <w:instrText xml:space="preserve"> PAGEREF _Toc148278006 \h </w:instrText>
            </w:r>
            <w:r w:rsidR="00A95ED8">
              <w:rPr>
                <w:noProof/>
                <w:webHidden/>
              </w:rPr>
            </w:r>
            <w:r w:rsidR="00A95ED8">
              <w:rPr>
                <w:noProof/>
                <w:webHidden/>
              </w:rPr>
              <w:fldChar w:fldCharType="separate"/>
            </w:r>
            <w:r w:rsidR="00A95ED8">
              <w:rPr>
                <w:noProof/>
                <w:webHidden/>
              </w:rPr>
              <w:t>10</w:t>
            </w:r>
            <w:r w:rsidR="00A95ED8">
              <w:rPr>
                <w:noProof/>
                <w:webHidden/>
              </w:rPr>
              <w:fldChar w:fldCharType="end"/>
            </w:r>
          </w:hyperlink>
        </w:p>
        <w:p w14:paraId="7E05BC14" w14:textId="74A07F5C" w:rsidR="00A95ED8" w:rsidRDefault="00031D76">
          <w:pPr>
            <w:pStyle w:val="TOC3"/>
            <w:tabs>
              <w:tab w:val="right" w:leader="dot" w:pos="9350"/>
            </w:tabs>
            <w:rPr>
              <w:rFonts w:eastAsiaTheme="minorEastAsia"/>
              <w:noProof/>
              <w:color w:val="auto"/>
              <w:kern w:val="2"/>
              <w14:ligatures w14:val="standardContextual"/>
            </w:rPr>
          </w:pPr>
          <w:hyperlink w:anchor="_Toc148278007" w:history="1">
            <w:r w:rsidR="00A95ED8" w:rsidRPr="00190B7B">
              <w:rPr>
                <w:rStyle w:val="Hyperlink"/>
                <w:rFonts w:ascii="Calibri" w:hAnsi="Calibri" w:cs="Calibri"/>
                <w:b/>
                <w:noProof/>
              </w:rPr>
              <w:t>Gates</w:t>
            </w:r>
            <w:r w:rsidR="00A95ED8">
              <w:rPr>
                <w:noProof/>
                <w:webHidden/>
              </w:rPr>
              <w:tab/>
            </w:r>
            <w:r w:rsidR="00A95ED8">
              <w:rPr>
                <w:noProof/>
                <w:webHidden/>
              </w:rPr>
              <w:fldChar w:fldCharType="begin"/>
            </w:r>
            <w:r w:rsidR="00A95ED8">
              <w:rPr>
                <w:noProof/>
                <w:webHidden/>
              </w:rPr>
              <w:instrText xml:space="preserve"> PAGEREF _Toc148278007 \h </w:instrText>
            </w:r>
            <w:r w:rsidR="00A95ED8">
              <w:rPr>
                <w:noProof/>
                <w:webHidden/>
              </w:rPr>
            </w:r>
            <w:r w:rsidR="00A95ED8">
              <w:rPr>
                <w:noProof/>
                <w:webHidden/>
              </w:rPr>
              <w:fldChar w:fldCharType="separate"/>
            </w:r>
            <w:r w:rsidR="00A95ED8">
              <w:rPr>
                <w:noProof/>
                <w:webHidden/>
              </w:rPr>
              <w:t>11</w:t>
            </w:r>
            <w:r w:rsidR="00A95ED8">
              <w:rPr>
                <w:noProof/>
                <w:webHidden/>
              </w:rPr>
              <w:fldChar w:fldCharType="end"/>
            </w:r>
          </w:hyperlink>
        </w:p>
        <w:p w14:paraId="3D0D4540" w14:textId="22B9F516" w:rsidR="00A95ED8" w:rsidRDefault="00031D76">
          <w:pPr>
            <w:pStyle w:val="TOC3"/>
            <w:tabs>
              <w:tab w:val="right" w:leader="dot" w:pos="9350"/>
            </w:tabs>
            <w:rPr>
              <w:rFonts w:eastAsiaTheme="minorEastAsia"/>
              <w:noProof/>
              <w:color w:val="auto"/>
              <w:kern w:val="2"/>
              <w14:ligatures w14:val="standardContextual"/>
            </w:rPr>
          </w:pPr>
          <w:hyperlink w:anchor="_Toc148278008" w:history="1">
            <w:r w:rsidR="00A95ED8" w:rsidRPr="00190B7B">
              <w:rPr>
                <w:rStyle w:val="Hyperlink"/>
                <w:rFonts w:ascii="Calibri" w:hAnsi="Calibri" w:cs="Calibri"/>
                <w:b/>
                <w:noProof/>
              </w:rPr>
              <w:t>Hats</w:t>
            </w:r>
            <w:r w:rsidR="00A95ED8">
              <w:rPr>
                <w:noProof/>
                <w:webHidden/>
              </w:rPr>
              <w:tab/>
            </w:r>
            <w:r w:rsidR="00A95ED8">
              <w:rPr>
                <w:noProof/>
                <w:webHidden/>
              </w:rPr>
              <w:fldChar w:fldCharType="begin"/>
            </w:r>
            <w:r w:rsidR="00A95ED8">
              <w:rPr>
                <w:noProof/>
                <w:webHidden/>
              </w:rPr>
              <w:instrText xml:space="preserve"> PAGEREF _Toc148278008 \h </w:instrText>
            </w:r>
            <w:r w:rsidR="00A95ED8">
              <w:rPr>
                <w:noProof/>
                <w:webHidden/>
              </w:rPr>
            </w:r>
            <w:r w:rsidR="00A95ED8">
              <w:rPr>
                <w:noProof/>
                <w:webHidden/>
              </w:rPr>
              <w:fldChar w:fldCharType="separate"/>
            </w:r>
            <w:r w:rsidR="00A95ED8">
              <w:rPr>
                <w:noProof/>
                <w:webHidden/>
              </w:rPr>
              <w:t>11</w:t>
            </w:r>
            <w:r w:rsidR="00A95ED8">
              <w:rPr>
                <w:noProof/>
                <w:webHidden/>
              </w:rPr>
              <w:fldChar w:fldCharType="end"/>
            </w:r>
          </w:hyperlink>
        </w:p>
        <w:p w14:paraId="41267700" w14:textId="449782FC" w:rsidR="00A95ED8" w:rsidRDefault="00031D76">
          <w:pPr>
            <w:pStyle w:val="TOC3"/>
            <w:tabs>
              <w:tab w:val="right" w:leader="dot" w:pos="9350"/>
            </w:tabs>
            <w:rPr>
              <w:rFonts w:eastAsiaTheme="minorEastAsia"/>
              <w:noProof/>
              <w:color w:val="auto"/>
              <w:kern w:val="2"/>
              <w14:ligatures w14:val="standardContextual"/>
            </w:rPr>
          </w:pPr>
          <w:hyperlink w:anchor="_Toc148278009" w:history="1">
            <w:r w:rsidR="00A95ED8" w:rsidRPr="00190B7B">
              <w:rPr>
                <w:rStyle w:val="Hyperlink"/>
                <w:rFonts w:ascii="Calibri" w:hAnsi="Calibri" w:cs="Calibri"/>
                <w:b/>
                <w:noProof/>
              </w:rPr>
              <w:t>Library bag</w:t>
            </w:r>
            <w:r w:rsidR="00A95ED8">
              <w:rPr>
                <w:noProof/>
                <w:webHidden/>
              </w:rPr>
              <w:tab/>
            </w:r>
            <w:r w:rsidR="00A95ED8">
              <w:rPr>
                <w:noProof/>
                <w:webHidden/>
              </w:rPr>
              <w:fldChar w:fldCharType="begin"/>
            </w:r>
            <w:r w:rsidR="00A95ED8">
              <w:rPr>
                <w:noProof/>
                <w:webHidden/>
              </w:rPr>
              <w:instrText xml:space="preserve"> PAGEREF _Toc148278009 \h </w:instrText>
            </w:r>
            <w:r w:rsidR="00A95ED8">
              <w:rPr>
                <w:noProof/>
                <w:webHidden/>
              </w:rPr>
            </w:r>
            <w:r w:rsidR="00A95ED8">
              <w:rPr>
                <w:noProof/>
                <w:webHidden/>
              </w:rPr>
              <w:fldChar w:fldCharType="separate"/>
            </w:r>
            <w:r w:rsidR="00A95ED8">
              <w:rPr>
                <w:noProof/>
                <w:webHidden/>
              </w:rPr>
              <w:t>12</w:t>
            </w:r>
            <w:r w:rsidR="00A95ED8">
              <w:rPr>
                <w:noProof/>
                <w:webHidden/>
              </w:rPr>
              <w:fldChar w:fldCharType="end"/>
            </w:r>
          </w:hyperlink>
        </w:p>
        <w:p w14:paraId="7BB0112A" w14:textId="7A5382EE" w:rsidR="00A95ED8" w:rsidRDefault="00031D76">
          <w:pPr>
            <w:pStyle w:val="TOC3"/>
            <w:tabs>
              <w:tab w:val="right" w:leader="dot" w:pos="9350"/>
            </w:tabs>
            <w:rPr>
              <w:rFonts w:eastAsiaTheme="minorEastAsia"/>
              <w:noProof/>
              <w:color w:val="auto"/>
              <w:kern w:val="2"/>
              <w14:ligatures w14:val="standardContextual"/>
            </w:rPr>
          </w:pPr>
          <w:hyperlink w:anchor="_Toc148278010" w:history="1">
            <w:r w:rsidR="00A95ED8" w:rsidRPr="00190B7B">
              <w:rPr>
                <w:rStyle w:val="Hyperlink"/>
                <w:rFonts w:ascii="Calibri" w:hAnsi="Calibri" w:cs="Calibri"/>
                <w:b/>
                <w:noProof/>
              </w:rPr>
              <w:t>Medical condition management, accidents and general health</w:t>
            </w:r>
            <w:r w:rsidR="00A95ED8">
              <w:rPr>
                <w:noProof/>
                <w:webHidden/>
              </w:rPr>
              <w:tab/>
            </w:r>
            <w:r w:rsidR="00A95ED8">
              <w:rPr>
                <w:noProof/>
                <w:webHidden/>
              </w:rPr>
              <w:fldChar w:fldCharType="begin"/>
            </w:r>
            <w:r w:rsidR="00A95ED8">
              <w:rPr>
                <w:noProof/>
                <w:webHidden/>
              </w:rPr>
              <w:instrText xml:space="preserve"> PAGEREF _Toc148278010 \h </w:instrText>
            </w:r>
            <w:r w:rsidR="00A95ED8">
              <w:rPr>
                <w:noProof/>
                <w:webHidden/>
              </w:rPr>
            </w:r>
            <w:r w:rsidR="00A95ED8">
              <w:rPr>
                <w:noProof/>
                <w:webHidden/>
              </w:rPr>
              <w:fldChar w:fldCharType="separate"/>
            </w:r>
            <w:r w:rsidR="00A95ED8">
              <w:rPr>
                <w:noProof/>
                <w:webHidden/>
              </w:rPr>
              <w:t>12</w:t>
            </w:r>
            <w:r w:rsidR="00A95ED8">
              <w:rPr>
                <w:noProof/>
                <w:webHidden/>
              </w:rPr>
              <w:fldChar w:fldCharType="end"/>
            </w:r>
          </w:hyperlink>
        </w:p>
        <w:p w14:paraId="2C8F741E" w14:textId="505226E2" w:rsidR="00A95ED8" w:rsidRDefault="00031D76">
          <w:pPr>
            <w:pStyle w:val="TOC3"/>
            <w:tabs>
              <w:tab w:val="right" w:leader="dot" w:pos="9350"/>
            </w:tabs>
            <w:rPr>
              <w:rFonts w:eastAsiaTheme="minorEastAsia"/>
              <w:noProof/>
              <w:color w:val="auto"/>
              <w:kern w:val="2"/>
              <w14:ligatures w14:val="standardContextual"/>
            </w:rPr>
          </w:pPr>
          <w:hyperlink w:anchor="_Toc148278011" w:history="1">
            <w:r w:rsidR="00A95ED8" w:rsidRPr="00190B7B">
              <w:rPr>
                <w:rStyle w:val="Hyperlink"/>
                <w:rFonts w:ascii="Calibri" w:hAnsi="Calibri" w:cs="Calibri"/>
                <w:b/>
                <w:noProof/>
              </w:rPr>
              <w:t>Parent support</w:t>
            </w:r>
            <w:r w:rsidR="00A95ED8">
              <w:rPr>
                <w:noProof/>
                <w:webHidden/>
              </w:rPr>
              <w:tab/>
            </w:r>
            <w:r w:rsidR="00A95ED8">
              <w:rPr>
                <w:noProof/>
                <w:webHidden/>
              </w:rPr>
              <w:fldChar w:fldCharType="begin"/>
            </w:r>
            <w:r w:rsidR="00A95ED8">
              <w:rPr>
                <w:noProof/>
                <w:webHidden/>
              </w:rPr>
              <w:instrText xml:space="preserve"> PAGEREF _Toc148278011 \h </w:instrText>
            </w:r>
            <w:r w:rsidR="00A95ED8">
              <w:rPr>
                <w:noProof/>
                <w:webHidden/>
              </w:rPr>
            </w:r>
            <w:r w:rsidR="00A95ED8">
              <w:rPr>
                <w:noProof/>
                <w:webHidden/>
              </w:rPr>
              <w:fldChar w:fldCharType="separate"/>
            </w:r>
            <w:r w:rsidR="00A95ED8">
              <w:rPr>
                <w:noProof/>
                <w:webHidden/>
              </w:rPr>
              <w:t>13</w:t>
            </w:r>
            <w:r w:rsidR="00A95ED8">
              <w:rPr>
                <w:noProof/>
                <w:webHidden/>
              </w:rPr>
              <w:fldChar w:fldCharType="end"/>
            </w:r>
          </w:hyperlink>
        </w:p>
        <w:p w14:paraId="1666601E" w14:textId="3C1737F1" w:rsidR="00A95ED8" w:rsidRDefault="00031D76">
          <w:pPr>
            <w:pStyle w:val="TOC3"/>
            <w:tabs>
              <w:tab w:val="right" w:leader="dot" w:pos="9350"/>
            </w:tabs>
            <w:rPr>
              <w:rFonts w:eastAsiaTheme="minorEastAsia"/>
              <w:noProof/>
              <w:color w:val="auto"/>
              <w:kern w:val="2"/>
              <w14:ligatures w14:val="standardContextual"/>
            </w:rPr>
          </w:pPr>
          <w:hyperlink w:anchor="_Toc148278012" w:history="1">
            <w:r w:rsidR="00A95ED8" w:rsidRPr="00190B7B">
              <w:rPr>
                <w:rStyle w:val="Hyperlink"/>
                <w:rFonts w:ascii="Calibri" w:hAnsi="Calibri" w:cs="Calibri"/>
                <w:b/>
                <w:noProof/>
                <w:lang w:eastAsia="en-AU"/>
              </w:rPr>
              <w:t>Physical activities</w:t>
            </w:r>
            <w:r w:rsidR="00A95ED8">
              <w:rPr>
                <w:noProof/>
                <w:webHidden/>
              </w:rPr>
              <w:tab/>
            </w:r>
            <w:r w:rsidR="00A95ED8">
              <w:rPr>
                <w:noProof/>
                <w:webHidden/>
              </w:rPr>
              <w:fldChar w:fldCharType="begin"/>
            </w:r>
            <w:r w:rsidR="00A95ED8">
              <w:rPr>
                <w:noProof/>
                <w:webHidden/>
              </w:rPr>
              <w:instrText xml:space="preserve"> PAGEREF _Toc148278012 \h </w:instrText>
            </w:r>
            <w:r w:rsidR="00A95ED8">
              <w:rPr>
                <w:noProof/>
                <w:webHidden/>
              </w:rPr>
            </w:r>
            <w:r w:rsidR="00A95ED8">
              <w:rPr>
                <w:noProof/>
                <w:webHidden/>
              </w:rPr>
              <w:fldChar w:fldCharType="separate"/>
            </w:r>
            <w:r w:rsidR="00A95ED8">
              <w:rPr>
                <w:noProof/>
                <w:webHidden/>
              </w:rPr>
              <w:t>13</w:t>
            </w:r>
            <w:r w:rsidR="00A95ED8">
              <w:rPr>
                <w:noProof/>
                <w:webHidden/>
              </w:rPr>
              <w:fldChar w:fldCharType="end"/>
            </w:r>
          </w:hyperlink>
        </w:p>
        <w:p w14:paraId="708221BB" w14:textId="72BC90E0" w:rsidR="00A95ED8" w:rsidRDefault="00031D76">
          <w:pPr>
            <w:pStyle w:val="TOC3"/>
            <w:tabs>
              <w:tab w:val="right" w:leader="dot" w:pos="9350"/>
            </w:tabs>
            <w:rPr>
              <w:rFonts w:eastAsiaTheme="minorEastAsia"/>
              <w:noProof/>
              <w:color w:val="auto"/>
              <w:kern w:val="2"/>
              <w14:ligatures w14:val="standardContextual"/>
            </w:rPr>
          </w:pPr>
          <w:hyperlink w:anchor="_Toc148278013" w:history="1">
            <w:r w:rsidR="00A95ED8" w:rsidRPr="00190B7B">
              <w:rPr>
                <w:rStyle w:val="Hyperlink"/>
                <w:rFonts w:ascii="Calibri" w:hAnsi="Calibri" w:cs="Calibri"/>
                <w:b/>
                <w:noProof/>
              </w:rPr>
              <w:t>Photography</w:t>
            </w:r>
            <w:r w:rsidR="00A95ED8">
              <w:rPr>
                <w:noProof/>
                <w:webHidden/>
              </w:rPr>
              <w:tab/>
            </w:r>
            <w:r w:rsidR="00A95ED8">
              <w:rPr>
                <w:noProof/>
                <w:webHidden/>
              </w:rPr>
              <w:fldChar w:fldCharType="begin"/>
            </w:r>
            <w:r w:rsidR="00A95ED8">
              <w:rPr>
                <w:noProof/>
                <w:webHidden/>
              </w:rPr>
              <w:instrText xml:space="preserve"> PAGEREF _Toc148278013 \h </w:instrText>
            </w:r>
            <w:r w:rsidR="00A95ED8">
              <w:rPr>
                <w:noProof/>
                <w:webHidden/>
              </w:rPr>
            </w:r>
            <w:r w:rsidR="00A95ED8">
              <w:rPr>
                <w:noProof/>
                <w:webHidden/>
              </w:rPr>
              <w:fldChar w:fldCharType="separate"/>
            </w:r>
            <w:r w:rsidR="00A95ED8">
              <w:rPr>
                <w:noProof/>
                <w:webHidden/>
              </w:rPr>
              <w:t>13</w:t>
            </w:r>
            <w:r w:rsidR="00A95ED8">
              <w:rPr>
                <w:noProof/>
                <w:webHidden/>
              </w:rPr>
              <w:fldChar w:fldCharType="end"/>
            </w:r>
          </w:hyperlink>
        </w:p>
        <w:p w14:paraId="4B550409" w14:textId="643F8687" w:rsidR="00A95ED8" w:rsidRDefault="00031D76">
          <w:pPr>
            <w:pStyle w:val="TOC3"/>
            <w:tabs>
              <w:tab w:val="right" w:leader="dot" w:pos="9350"/>
            </w:tabs>
            <w:rPr>
              <w:rFonts w:eastAsiaTheme="minorEastAsia"/>
              <w:noProof/>
              <w:color w:val="auto"/>
              <w:kern w:val="2"/>
              <w14:ligatures w14:val="standardContextual"/>
            </w:rPr>
          </w:pPr>
          <w:hyperlink w:anchor="_Toc148278014" w:history="1">
            <w:r w:rsidR="00A95ED8" w:rsidRPr="00190B7B">
              <w:rPr>
                <w:rStyle w:val="Hyperlink"/>
                <w:rFonts w:ascii="Calibri" w:hAnsi="Calibri" w:cs="Calibri"/>
                <w:b/>
                <w:noProof/>
              </w:rPr>
              <w:t>Policies</w:t>
            </w:r>
            <w:r w:rsidR="00A95ED8">
              <w:rPr>
                <w:noProof/>
                <w:webHidden/>
              </w:rPr>
              <w:tab/>
            </w:r>
            <w:r w:rsidR="00A95ED8">
              <w:rPr>
                <w:noProof/>
                <w:webHidden/>
              </w:rPr>
              <w:fldChar w:fldCharType="begin"/>
            </w:r>
            <w:r w:rsidR="00A95ED8">
              <w:rPr>
                <w:noProof/>
                <w:webHidden/>
              </w:rPr>
              <w:instrText xml:space="preserve"> PAGEREF _Toc148278014 \h </w:instrText>
            </w:r>
            <w:r w:rsidR="00A95ED8">
              <w:rPr>
                <w:noProof/>
                <w:webHidden/>
              </w:rPr>
            </w:r>
            <w:r w:rsidR="00A95ED8">
              <w:rPr>
                <w:noProof/>
                <w:webHidden/>
              </w:rPr>
              <w:fldChar w:fldCharType="separate"/>
            </w:r>
            <w:r w:rsidR="00A95ED8">
              <w:rPr>
                <w:noProof/>
                <w:webHidden/>
              </w:rPr>
              <w:t>14</w:t>
            </w:r>
            <w:r w:rsidR="00A95ED8">
              <w:rPr>
                <w:noProof/>
                <w:webHidden/>
              </w:rPr>
              <w:fldChar w:fldCharType="end"/>
            </w:r>
          </w:hyperlink>
        </w:p>
        <w:p w14:paraId="1788A5EA" w14:textId="4AD20F8A" w:rsidR="00A95ED8" w:rsidRDefault="00031D76">
          <w:pPr>
            <w:pStyle w:val="TOC3"/>
            <w:tabs>
              <w:tab w:val="right" w:leader="dot" w:pos="9350"/>
            </w:tabs>
            <w:rPr>
              <w:rFonts w:eastAsiaTheme="minorEastAsia"/>
              <w:noProof/>
              <w:color w:val="auto"/>
              <w:kern w:val="2"/>
              <w14:ligatures w14:val="standardContextual"/>
            </w:rPr>
          </w:pPr>
          <w:hyperlink w:anchor="_Toc148278015" w:history="1">
            <w:r w:rsidR="00A95ED8" w:rsidRPr="00190B7B">
              <w:rPr>
                <w:rStyle w:val="Hyperlink"/>
                <w:rFonts w:ascii="Calibri" w:hAnsi="Calibri" w:cs="Calibri"/>
                <w:b/>
                <w:noProof/>
              </w:rPr>
              <w:t>Relaxation</w:t>
            </w:r>
            <w:r w:rsidR="00A95ED8">
              <w:rPr>
                <w:noProof/>
                <w:webHidden/>
              </w:rPr>
              <w:tab/>
            </w:r>
            <w:r w:rsidR="00A95ED8">
              <w:rPr>
                <w:noProof/>
                <w:webHidden/>
              </w:rPr>
              <w:fldChar w:fldCharType="begin"/>
            </w:r>
            <w:r w:rsidR="00A95ED8">
              <w:rPr>
                <w:noProof/>
                <w:webHidden/>
              </w:rPr>
              <w:instrText xml:space="preserve"> PAGEREF _Toc148278015 \h </w:instrText>
            </w:r>
            <w:r w:rsidR="00A95ED8">
              <w:rPr>
                <w:noProof/>
                <w:webHidden/>
              </w:rPr>
            </w:r>
            <w:r w:rsidR="00A95ED8">
              <w:rPr>
                <w:noProof/>
                <w:webHidden/>
              </w:rPr>
              <w:fldChar w:fldCharType="separate"/>
            </w:r>
            <w:r w:rsidR="00A95ED8">
              <w:rPr>
                <w:noProof/>
                <w:webHidden/>
              </w:rPr>
              <w:t>14</w:t>
            </w:r>
            <w:r w:rsidR="00A95ED8">
              <w:rPr>
                <w:noProof/>
                <w:webHidden/>
              </w:rPr>
              <w:fldChar w:fldCharType="end"/>
            </w:r>
          </w:hyperlink>
        </w:p>
        <w:p w14:paraId="7051B0E9" w14:textId="560CF678" w:rsidR="00A95ED8" w:rsidRDefault="00031D76">
          <w:pPr>
            <w:pStyle w:val="TOC3"/>
            <w:tabs>
              <w:tab w:val="right" w:leader="dot" w:pos="9350"/>
            </w:tabs>
            <w:rPr>
              <w:rFonts w:eastAsiaTheme="minorEastAsia"/>
              <w:noProof/>
              <w:color w:val="auto"/>
              <w:kern w:val="2"/>
              <w14:ligatures w14:val="standardContextual"/>
            </w:rPr>
          </w:pPr>
          <w:hyperlink w:anchor="_Toc148278016" w:history="1">
            <w:r w:rsidR="00A95ED8" w:rsidRPr="00190B7B">
              <w:rPr>
                <w:rStyle w:val="Hyperlink"/>
                <w:rFonts w:ascii="Calibri" w:hAnsi="Calibri" w:cs="Calibri"/>
                <w:b/>
                <w:noProof/>
              </w:rPr>
              <w:t>Roster</w:t>
            </w:r>
            <w:r w:rsidR="00A95ED8">
              <w:rPr>
                <w:noProof/>
                <w:webHidden/>
              </w:rPr>
              <w:tab/>
            </w:r>
            <w:r w:rsidR="00A95ED8">
              <w:rPr>
                <w:noProof/>
                <w:webHidden/>
              </w:rPr>
              <w:fldChar w:fldCharType="begin"/>
            </w:r>
            <w:r w:rsidR="00A95ED8">
              <w:rPr>
                <w:noProof/>
                <w:webHidden/>
              </w:rPr>
              <w:instrText xml:space="preserve"> PAGEREF _Toc148278016 \h </w:instrText>
            </w:r>
            <w:r w:rsidR="00A95ED8">
              <w:rPr>
                <w:noProof/>
                <w:webHidden/>
              </w:rPr>
            </w:r>
            <w:r w:rsidR="00A95ED8">
              <w:rPr>
                <w:noProof/>
                <w:webHidden/>
              </w:rPr>
              <w:fldChar w:fldCharType="separate"/>
            </w:r>
            <w:r w:rsidR="00A95ED8">
              <w:rPr>
                <w:noProof/>
                <w:webHidden/>
              </w:rPr>
              <w:t>14</w:t>
            </w:r>
            <w:r w:rsidR="00A95ED8">
              <w:rPr>
                <w:noProof/>
                <w:webHidden/>
              </w:rPr>
              <w:fldChar w:fldCharType="end"/>
            </w:r>
          </w:hyperlink>
        </w:p>
        <w:p w14:paraId="08FCCF9C" w14:textId="1862F93A" w:rsidR="00A95ED8" w:rsidRDefault="00031D76">
          <w:pPr>
            <w:pStyle w:val="TOC3"/>
            <w:tabs>
              <w:tab w:val="right" w:leader="dot" w:pos="9350"/>
            </w:tabs>
            <w:rPr>
              <w:rFonts w:eastAsiaTheme="minorEastAsia"/>
              <w:noProof/>
              <w:color w:val="auto"/>
              <w:kern w:val="2"/>
              <w14:ligatures w14:val="standardContextual"/>
            </w:rPr>
          </w:pPr>
          <w:hyperlink w:anchor="_Toc148278017" w:history="1">
            <w:r w:rsidR="00A95ED8" w:rsidRPr="00190B7B">
              <w:rPr>
                <w:rStyle w:val="Hyperlink"/>
                <w:rFonts w:ascii="Calibri" w:hAnsi="Calibri" w:cs="Calibri"/>
                <w:b/>
                <w:noProof/>
                <w:lang w:eastAsia="en-AU"/>
              </w:rPr>
              <w:t>Student welfare and management</w:t>
            </w:r>
            <w:r w:rsidR="00A95ED8">
              <w:rPr>
                <w:noProof/>
                <w:webHidden/>
              </w:rPr>
              <w:tab/>
            </w:r>
            <w:r w:rsidR="00A95ED8">
              <w:rPr>
                <w:noProof/>
                <w:webHidden/>
              </w:rPr>
              <w:fldChar w:fldCharType="begin"/>
            </w:r>
            <w:r w:rsidR="00A95ED8">
              <w:rPr>
                <w:noProof/>
                <w:webHidden/>
              </w:rPr>
              <w:instrText xml:space="preserve"> PAGEREF _Toc148278017 \h </w:instrText>
            </w:r>
            <w:r w:rsidR="00A95ED8">
              <w:rPr>
                <w:noProof/>
                <w:webHidden/>
              </w:rPr>
            </w:r>
            <w:r w:rsidR="00A95ED8">
              <w:rPr>
                <w:noProof/>
                <w:webHidden/>
              </w:rPr>
              <w:fldChar w:fldCharType="separate"/>
            </w:r>
            <w:r w:rsidR="00A95ED8">
              <w:rPr>
                <w:noProof/>
                <w:webHidden/>
              </w:rPr>
              <w:t>14</w:t>
            </w:r>
            <w:r w:rsidR="00A95ED8">
              <w:rPr>
                <w:noProof/>
                <w:webHidden/>
              </w:rPr>
              <w:fldChar w:fldCharType="end"/>
            </w:r>
          </w:hyperlink>
        </w:p>
        <w:p w14:paraId="65B55BFA" w14:textId="73117EB2" w:rsidR="00A95ED8" w:rsidRDefault="00031D76">
          <w:pPr>
            <w:pStyle w:val="TOC3"/>
            <w:tabs>
              <w:tab w:val="right" w:leader="dot" w:pos="9350"/>
            </w:tabs>
            <w:rPr>
              <w:rFonts w:eastAsiaTheme="minorEastAsia"/>
              <w:noProof/>
              <w:color w:val="auto"/>
              <w:kern w:val="2"/>
              <w14:ligatures w14:val="standardContextual"/>
            </w:rPr>
          </w:pPr>
          <w:hyperlink w:anchor="_Toc148278018" w:history="1">
            <w:r w:rsidR="00A95ED8" w:rsidRPr="00190B7B">
              <w:rPr>
                <w:rStyle w:val="Hyperlink"/>
                <w:rFonts w:ascii="Calibri" w:hAnsi="Calibri" w:cs="Calibri"/>
                <w:b/>
                <w:noProof/>
              </w:rPr>
              <w:t>Take-home pockets</w:t>
            </w:r>
            <w:r w:rsidR="00A95ED8">
              <w:rPr>
                <w:noProof/>
                <w:webHidden/>
              </w:rPr>
              <w:tab/>
            </w:r>
            <w:r w:rsidR="00A95ED8">
              <w:rPr>
                <w:noProof/>
                <w:webHidden/>
              </w:rPr>
              <w:fldChar w:fldCharType="begin"/>
            </w:r>
            <w:r w:rsidR="00A95ED8">
              <w:rPr>
                <w:noProof/>
                <w:webHidden/>
              </w:rPr>
              <w:instrText xml:space="preserve"> PAGEREF _Toc148278018 \h </w:instrText>
            </w:r>
            <w:r w:rsidR="00A95ED8">
              <w:rPr>
                <w:noProof/>
                <w:webHidden/>
              </w:rPr>
            </w:r>
            <w:r w:rsidR="00A95ED8">
              <w:rPr>
                <w:noProof/>
                <w:webHidden/>
              </w:rPr>
              <w:fldChar w:fldCharType="separate"/>
            </w:r>
            <w:r w:rsidR="00A95ED8">
              <w:rPr>
                <w:noProof/>
                <w:webHidden/>
              </w:rPr>
              <w:t>14</w:t>
            </w:r>
            <w:r w:rsidR="00A95ED8">
              <w:rPr>
                <w:noProof/>
                <w:webHidden/>
              </w:rPr>
              <w:fldChar w:fldCharType="end"/>
            </w:r>
          </w:hyperlink>
        </w:p>
        <w:p w14:paraId="79966A85" w14:textId="7A5FF073" w:rsidR="00A95ED8" w:rsidRDefault="00031D76">
          <w:pPr>
            <w:pStyle w:val="TOC3"/>
            <w:tabs>
              <w:tab w:val="right" w:leader="dot" w:pos="9350"/>
            </w:tabs>
            <w:rPr>
              <w:rFonts w:eastAsiaTheme="minorEastAsia"/>
              <w:noProof/>
              <w:color w:val="auto"/>
              <w:kern w:val="2"/>
              <w14:ligatures w14:val="standardContextual"/>
            </w:rPr>
          </w:pPr>
          <w:hyperlink w:anchor="_Toc148278019" w:history="1">
            <w:r w:rsidR="00A95ED8" w:rsidRPr="00190B7B">
              <w:rPr>
                <w:rStyle w:val="Hyperlink"/>
                <w:rFonts w:ascii="Calibri" w:hAnsi="Calibri" w:cs="Calibri"/>
                <w:b/>
                <w:noProof/>
              </w:rPr>
              <w:t>Toys</w:t>
            </w:r>
            <w:r w:rsidR="00A95ED8">
              <w:rPr>
                <w:noProof/>
                <w:webHidden/>
              </w:rPr>
              <w:tab/>
            </w:r>
            <w:r w:rsidR="00A95ED8">
              <w:rPr>
                <w:noProof/>
                <w:webHidden/>
              </w:rPr>
              <w:fldChar w:fldCharType="begin"/>
            </w:r>
            <w:r w:rsidR="00A95ED8">
              <w:rPr>
                <w:noProof/>
                <w:webHidden/>
              </w:rPr>
              <w:instrText xml:space="preserve"> PAGEREF _Toc148278019 \h </w:instrText>
            </w:r>
            <w:r w:rsidR="00A95ED8">
              <w:rPr>
                <w:noProof/>
                <w:webHidden/>
              </w:rPr>
            </w:r>
            <w:r w:rsidR="00A95ED8">
              <w:rPr>
                <w:noProof/>
                <w:webHidden/>
              </w:rPr>
              <w:fldChar w:fldCharType="separate"/>
            </w:r>
            <w:r w:rsidR="00A95ED8">
              <w:rPr>
                <w:noProof/>
                <w:webHidden/>
              </w:rPr>
              <w:t>14</w:t>
            </w:r>
            <w:r w:rsidR="00A95ED8">
              <w:rPr>
                <w:noProof/>
                <w:webHidden/>
              </w:rPr>
              <w:fldChar w:fldCharType="end"/>
            </w:r>
          </w:hyperlink>
        </w:p>
        <w:p w14:paraId="1A817551" w14:textId="3D867FF7" w:rsidR="00A95ED8" w:rsidRDefault="00031D76">
          <w:pPr>
            <w:pStyle w:val="TOC3"/>
            <w:tabs>
              <w:tab w:val="right" w:leader="dot" w:pos="9350"/>
            </w:tabs>
            <w:rPr>
              <w:rFonts w:eastAsiaTheme="minorEastAsia"/>
              <w:noProof/>
              <w:color w:val="auto"/>
              <w:kern w:val="2"/>
              <w14:ligatures w14:val="standardContextual"/>
            </w:rPr>
          </w:pPr>
          <w:hyperlink w:anchor="_Toc148278020" w:history="1">
            <w:r w:rsidR="00A95ED8" w:rsidRPr="00190B7B">
              <w:rPr>
                <w:rStyle w:val="Hyperlink"/>
                <w:rFonts w:ascii="Calibri" w:hAnsi="Calibri" w:cs="Calibri"/>
                <w:b/>
                <w:noProof/>
              </w:rPr>
              <w:t>Transitions</w:t>
            </w:r>
            <w:r w:rsidR="00A95ED8">
              <w:rPr>
                <w:noProof/>
                <w:webHidden/>
              </w:rPr>
              <w:tab/>
            </w:r>
            <w:r w:rsidR="00A95ED8">
              <w:rPr>
                <w:noProof/>
                <w:webHidden/>
              </w:rPr>
              <w:fldChar w:fldCharType="begin"/>
            </w:r>
            <w:r w:rsidR="00A95ED8">
              <w:rPr>
                <w:noProof/>
                <w:webHidden/>
              </w:rPr>
              <w:instrText xml:space="preserve"> PAGEREF _Toc148278020 \h </w:instrText>
            </w:r>
            <w:r w:rsidR="00A95ED8">
              <w:rPr>
                <w:noProof/>
                <w:webHidden/>
              </w:rPr>
            </w:r>
            <w:r w:rsidR="00A95ED8">
              <w:rPr>
                <w:noProof/>
                <w:webHidden/>
              </w:rPr>
              <w:fldChar w:fldCharType="separate"/>
            </w:r>
            <w:r w:rsidR="00A95ED8">
              <w:rPr>
                <w:noProof/>
                <w:webHidden/>
              </w:rPr>
              <w:t>14</w:t>
            </w:r>
            <w:r w:rsidR="00A95ED8">
              <w:rPr>
                <w:noProof/>
                <w:webHidden/>
              </w:rPr>
              <w:fldChar w:fldCharType="end"/>
            </w:r>
          </w:hyperlink>
        </w:p>
        <w:p w14:paraId="737E67C9" w14:textId="5F0C0179" w:rsidR="00A95ED8" w:rsidRDefault="00031D76">
          <w:pPr>
            <w:pStyle w:val="TOC3"/>
            <w:tabs>
              <w:tab w:val="right" w:leader="dot" w:pos="9350"/>
            </w:tabs>
            <w:rPr>
              <w:rFonts w:eastAsiaTheme="minorEastAsia"/>
              <w:noProof/>
              <w:color w:val="auto"/>
              <w:kern w:val="2"/>
              <w14:ligatures w14:val="standardContextual"/>
            </w:rPr>
          </w:pPr>
          <w:hyperlink w:anchor="_Toc148278021" w:history="1">
            <w:r w:rsidR="00A95ED8" w:rsidRPr="00190B7B">
              <w:rPr>
                <w:rStyle w:val="Hyperlink"/>
                <w:rFonts w:ascii="Calibri" w:hAnsi="Calibri" w:cs="Calibri"/>
                <w:b/>
                <w:noProof/>
              </w:rPr>
              <w:t>Volunteers and participation in preschool activities</w:t>
            </w:r>
            <w:r w:rsidR="00A95ED8">
              <w:rPr>
                <w:noProof/>
                <w:webHidden/>
              </w:rPr>
              <w:tab/>
            </w:r>
            <w:r w:rsidR="00A95ED8">
              <w:rPr>
                <w:noProof/>
                <w:webHidden/>
              </w:rPr>
              <w:fldChar w:fldCharType="begin"/>
            </w:r>
            <w:r w:rsidR="00A95ED8">
              <w:rPr>
                <w:noProof/>
                <w:webHidden/>
              </w:rPr>
              <w:instrText xml:space="preserve"> PAGEREF _Toc148278021 \h </w:instrText>
            </w:r>
            <w:r w:rsidR="00A95ED8">
              <w:rPr>
                <w:noProof/>
                <w:webHidden/>
              </w:rPr>
            </w:r>
            <w:r w:rsidR="00A95ED8">
              <w:rPr>
                <w:noProof/>
                <w:webHidden/>
              </w:rPr>
              <w:fldChar w:fldCharType="separate"/>
            </w:r>
            <w:r w:rsidR="00A95ED8">
              <w:rPr>
                <w:noProof/>
                <w:webHidden/>
              </w:rPr>
              <w:t>14</w:t>
            </w:r>
            <w:r w:rsidR="00A95ED8">
              <w:rPr>
                <w:noProof/>
                <w:webHidden/>
              </w:rPr>
              <w:fldChar w:fldCharType="end"/>
            </w:r>
          </w:hyperlink>
        </w:p>
        <w:p w14:paraId="29218ED5" w14:textId="53606F2C" w:rsidR="00436C01" w:rsidRDefault="00436C01" w:rsidP="002B4A5D">
          <w:pPr>
            <w:pStyle w:val="ListParagraph"/>
            <w:ind w:left="0"/>
          </w:pPr>
          <w:r w:rsidRPr="004D3346">
            <w:rPr>
              <w:rFonts w:ascii="Calibri" w:hAnsi="Calibri" w:cs="Calibri"/>
              <w:b/>
              <w:bCs/>
              <w:noProof/>
            </w:rPr>
            <w:fldChar w:fldCharType="end"/>
          </w:r>
        </w:p>
      </w:sdtContent>
    </w:sdt>
    <w:p w14:paraId="07715168" w14:textId="77777777" w:rsidR="00436C01" w:rsidRDefault="00436C01" w:rsidP="00436C01">
      <w:pPr>
        <w:pStyle w:val="Heading1"/>
        <w:jc w:val="center"/>
        <w:rPr>
          <w:rFonts w:ascii="Comic Sans MS" w:hAnsi="Comic Sans MS"/>
          <w:b/>
          <w:color w:val="auto"/>
          <w:sz w:val="24"/>
          <w:szCs w:val="24"/>
        </w:rPr>
      </w:pPr>
      <w:r>
        <w:br w:type="page"/>
      </w:r>
      <w:bookmarkStart w:id="1" w:name="_Toc148277978"/>
      <w:r w:rsidRPr="00CB4D8B">
        <w:rPr>
          <w:rFonts w:ascii="Comic Sans MS" w:hAnsi="Comic Sans MS"/>
          <w:b/>
          <w:color w:val="auto"/>
          <w:sz w:val="24"/>
          <w:szCs w:val="24"/>
        </w:rPr>
        <w:lastRenderedPageBreak/>
        <w:t>Principal’s Welcome</w:t>
      </w:r>
      <w:bookmarkEnd w:id="1"/>
    </w:p>
    <w:p w14:paraId="214CB5F6" w14:textId="77777777" w:rsidR="00436C01" w:rsidRPr="00E15B9A" w:rsidRDefault="00436C01" w:rsidP="00436C01"/>
    <w:p w14:paraId="16ED542B" w14:textId="7D1B37E1" w:rsidR="00436C01" w:rsidRPr="00592E37" w:rsidRDefault="00436C01" w:rsidP="00436C01">
      <w:pPr>
        <w:rPr>
          <w:rFonts w:ascii="Calibri" w:hAnsi="Calibri" w:cs="Calibri"/>
          <w:sz w:val="20"/>
          <w:szCs w:val="20"/>
        </w:rPr>
      </w:pPr>
      <w:r w:rsidRPr="00592E37">
        <w:rPr>
          <w:rFonts w:ascii="Calibri" w:hAnsi="Calibri" w:cs="Calibri"/>
          <w:sz w:val="20"/>
          <w:szCs w:val="20"/>
        </w:rPr>
        <w:t xml:space="preserve">Welcome to Torrens Primary School! Torrens is a vibrant, colourful P-6 school set in spacious grounds. </w:t>
      </w:r>
      <w:r w:rsidR="00E876C2">
        <w:rPr>
          <w:rFonts w:ascii="Calibri" w:hAnsi="Calibri" w:cs="Calibri"/>
          <w:sz w:val="20"/>
          <w:szCs w:val="20"/>
        </w:rPr>
        <w:t>In 202</w:t>
      </w:r>
      <w:r w:rsidR="00384817">
        <w:rPr>
          <w:rFonts w:ascii="Calibri" w:hAnsi="Calibri" w:cs="Calibri"/>
          <w:sz w:val="20"/>
          <w:szCs w:val="20"/>
        </w:rPr>
        <w:t>4</w:t>
      </w:r>
      <w:r w:rsidR="00E876C2">
        <w:rPr>
          <w:rFonts w:ascii="Calibri" w:hAnsi="Calibri" w:cs="Calibri"/>
          <w:sz w:val="20"/>
          <w:szCs w:val="20"/>
        </w:rPr>
        <w:t xml:space="preserve"> w</w:t>
      </w:r>
      <w:r w:rsidRPr="00592E37">
        <w:rPr>
          <w:rFonts w:ascii="Calibri" w:hAnsi="Calibri" w:cs="Calibri"/>
          <w:sz w:val="20"/>
          <w:szCs w:val="20"/>
        </w:rPr>
        <w:t>e have</w:t>
      </w:r>
      <w:r w:rsidR="00E876C2">
        <w:rPr>
          <w:rFonts w:ascii="Calibri" w:hAnsi="Calibri" w:cs="Calibri"/>
          <w:sz w:val="20"/>
          <w:szCs w:val="20"/>
        </w:rPr>
        <w:t xml:space="preserve"> </w:t>
      </w:r>
      <w:r w:rsidR="00384817">
        <w:rPr>
          <w:rFonts w:ascii="Calibri" w:hAnsi="Calibri" w:cs="Calibri"/>
          <w:sz w:val="20"/>
          <w:szCs w:val="20"/>
        </w:rPr>
        <w:t xml:space="preserve">our three </w:t>
      </w:r>
      <w:r w:rsidRPr="00592E37">
        <w:rPr>
          <w:rFonts w:ascii="Calibri" w:hAnsi="Calibri" w:cs="Calibri"/>
          <w:sz w:val="20"/>
          <w:szCs w:val="20"/>
        </w:rPr>
        <w:t>offsite preschools</w:t>
      </w:r>
      <w:r w:rsidR="00E876C2">
        <w:rPr>
          <w:rFonts w:ascii="Calibri" w:hAnsi="Calibri" w:cs="Calibri"/>
          <w:sz w:val="20"/>
          <w:szCs w:val="20"/>
        </w:rPr>
        <w:t xml:space="preserve"> operating</w:t>
      </w:r>
      <w:r w:rsidRPr="00592E37">
        <w:rPr>
          <w:rFonts w:ascii="Calibri" w:hAnsi="Calibri" w:cs="Calibri"/>
          <w:sz w:val="20"/>
          <w:szCs w:val="20"/>
        </w:rPr>
        <w:t xml:space="preserve"> in </w:t>
      </w:r>
      <w:r w:rsidR="00384817">
        <w:rPr>
          <w:rFonts w:ascii="Calibri" w:hAnsi="Calibri" w:cs="Calibri"/>
          <w:sz w:val="20"/>
          <w:szCs w:val="20"/>
        </w:rPr>
        <w:t xml:space="preserve">Chifley, </w:t>
      </w:r>
      <w:r w:rsidRPr="00592E37">
        <w:rPr>
          <w:rFonts w:ascii="Calibri" w:hAnsi="Calibri" w:cs="Calibri"/>
          <w:sz w:val="20"/>
          <w:szCs w:val="20"/>
        </w:rPr>
        <w:t xml:space="preserve">Pearce and Torrens. </w:t>
      </w:r>
      <w:r w:rsidR="00384817">
        <w:rPr>
          <w:rFonts w:ascii="Calibri" w:hAnsi="Calibri" w:cs="Calibri"/>
          <w:sz w:val="20"/>
          <w:szCs w:val="20"/>
        </w:rPr>
        <w:t>Our school</w:t>
      </w:r>
      <w:r w:rsidRPr="00592E37">
        <w:rPr>
          <w:rFonts w:ascii="Calibri" w:hAnsi="Calibri" w:cs="Calibri"/>
          <w:sz w:val="20"/>
          <w:szCs w:val="20"/>
        </w:rPr>
        <w:t xml:space="preserve"> enjoys strong community involvement and support in all aspects of school life. The partnership between school and home is extremely important to develop and foster high academic achievement, meaningful relationships and a love of learning in our students. We look forward to a long and happy partnership with you and your family.</w:t>
      </w:r>
    </w:p>
    <w:p w14:paraId="2E451A14" w14:textId="77777777" w:rsidR="00436C01" w:rsidRPr="00592E37" w:rsidRDefault="00436C01" w:rsidP="00436C01">
      <w:pPr>
        <w:rPr>
          <w:rFonts w:ascii="Calibri" w:hAnsi="Calibri" w:cs="Calibri"/>
          <w:sz w:val="20"/>
          <w:szCs w:val="20"/>
        </w:rPr>
      </w:pPr>
      <w:r w:rsidRPr="00592E37">
        <w:rPr>
          <w:rFonts w:ascii="Calibri" w:hAnsi="Calibri" w:cs="Calibri"/>
          <w:sz w:val="20"/>
          <w:szCs w:val="20"/>
        </w:rPr>
        <w:t>Our preschools are staffed by qualified Early Childhood professionals. The preschool curriculum is guided by</w:t>
      </w:r>
      <w:r>
        <w:rPr>
          <w:rFonts w:ascii="Calibri" w:hAnsi="Calibri" w:cs="Calibri"/>
          <w:sz w:val="20"/>
          <w:szCs w:val="20"/>
        </w:rPr>
        <w:t xml:space="preserve"> the</w:t>
      </w:r>
      <w:r w:rsidRPr="00592E37">
        <w:rPr>
          <w:rFonts w:ascii="Calibri" w:hAnsi="Calibri" w:cs="Calibri"/>
          <w:sz w:val="20"/>
          <w:szCs w:val="20"/>
        </w:rPr>
        <w:t xml:space="preserve"> </w:t>
      </w:r>
      <w:r w:rsidRPr="00436C01">
        <w:rPr>
          <w:rFonts w:ascii="Calibri" w:hAnsi="Calibri" w:cs="Calibri"/>
          <w:i/>
          <w:sz w:val="20"/>
          <w:szCs w:val="20"/>
        </w:rPr>
        <w:t>Being, Belonging and Becoming: The Early Years Framework (EYLF)</w:t>
      </w:r>
      <w:r w:rsidRPr="00592E37">
        <w:rPr>
          <w:rFonts w:ascii="Calibri" w:hAnsi="Calibri" w:cs="Calibri"/>
          <w:sz w:val="20"/>
          <w:szCs w:val="20"/>
        </w:rPr>
        <w:t>. Endorsed by the Council of Australia Governments in 2009, the EYLF is Australia’s first framework for children from birth to five years. The vision for EYLF is for all children to experience engaging play-based learning to build success for life. Children attending our preschools are guided to play creatively in richly stimulating indoor and outdoor learning environments.</w:t>
      </w:r>
    </w:p>
    <w:p w14:paraId="2C064B1B" w14:textId="77777777" w:rsidR="00436C01" w:rsidRPr="00592E37" w:rsidRDefault="00436C01" w:rsidP="00436C01">
      <w:pPr>
        <w:rPr>
          <w:rFonts w:ascii="Calibri" w:hAnsi="Calibri" w:cs="Calibri"/>
          <w:sz w:val="20"/>
          <w:szCs w:val="20"/>
        </w:rPr>
      </w:pPr>
      <w:r w:rsidRPr="00592E37">
        <w:rPr>
          <w:rFonts w:ascii="Calibri" w:hAnsi="Calibri" w:cs="Calibri"/>
          <w:sz w:val="20"/>
          <w:szCs w:val="20"/>
        </w:rPr>
        <w:t>Through implementing the five EYLF learning outcomes, children are encouraged and supported to develop a strong sense of identity, connections with the world, a strong sense of wellbeing, confidence</w:t>
      </w:r>
      <w:r>
        <w:rPr>
          <w:rFonts w:ascii="Calibri" w:hAnsi="Calibri" w:cs="Calibri"/>
          <w:sz w:val="20"/>
          <w:szCs w:val="20"/>
        </w:rPr>
        <w:t>,</w:t>
      </w:r>
      <w:r w:rsidRPr="00592E37">
        <w:rPr>
          <w:rFonts w:ascii="Calibri" w:hAnsi="Calibri" w:cs="Calibri"/>
          <w:sz w:val="20"/>
          <w:szCs w:val="20"/>
        </w:rPr>
        <w:t xml:space="preserve"> involvement in learning and effective communication skills.</w:t>
      </w:r>
    </w:p>
    <w:p w14:paraId="2CF05083" w14:textId="31C95529" w:rsidR="00674C0C" w:rsidRPr="00D419AD" w:rsidRDefault="008115FA" w:rsidP="00674C0C">
      <w:pPr>
        <w:pStyle w:val="NormalWeb"/>
        <w:spacing w:before="120" w:beforeAutospacing="0" w:after="200" w:afterAutospacing="0"/>
        <w:rPr>
          <w:rFonts w:asciiTheme="minorHAnsi" w:hAnsiTheme="minorHAnsi" w:cstheme="minorHAnsi"/>
        </w:rPr>
      </w:pPr>
      <w:r>
        <w:rPr>
          <w:rFonts w:asciiTheme="minorHAnsi" w:hAnsiTheme="minorHAnsi" w:cstheme="minorHAnsi"/>
          <w:sz w:val="20"/>
          <w:szCs w:val="20"/>
        </w:rPr>
        <w:t xml:space="preserve">Under the </w:t>
      </w:r>
      <w:r w:rsidR="00436C01" w:rsidRPr="00D419AD">
        <w:rPr>
          <w:rFonts w:asciiTheme="minorHAnsi" w:hAnsiTheme="minorHAnsi" w:cstheme="minorHAnsi"/>
          <w:sz w:val="20"/>
          <w:szCs w:val="20"/>
        </w:rPr>
        <w:t>National Quality Standard (NQS)</w:t>
      </w:r>
      <w:r>
        <w:rPr>
          <w:rFonts w:asciiTheme="minorHAnsi" w:hAnsiTheme="minorHAnsi" w:cstheme="minorHAnsi"/>
          <w:sz w:val="20"/>
          <w:szCs w:val="20"/>
        </w:rPr>
        <w:t xml:space="preserve"> rating and assessment system (</w:t>
      </w:r>
      <w:r w:rsidR="00436C01" w:rsidRPr="00D419AD">
        <w:rPr>
          <w:rFonts w:asciiTheme="minorHAnsi" w:hAnsiTheme="minorHAnsi" w:cstheme="minorHAnsi"/>
          <w:sz w:val="20"/>
          <w:szCs w:val="20"/>
        </w:rPr>
        <w:t>introduced</w:t>
      </w:r>
      <w:r>
        <w:rPr>
          <w:rFonts w:asciiTheme="minorHAnsi" w:hAnsiTheme="minorHAnsi" w:cstheme="minorHAnsi"/>
          <w:sz w:val="20"/>
          <w:szCs w:val="20"/>
        </w:rPr>
        <w:t xml:space="preserve"> in 2012</w:t>
      </w:r>
      <w:r w:rsidR="00436C01" w:rsidRPr="00D419AD">
        <w:rPr>
          <w:rFonts w:asciiTheme="minorHAnsi" w:hAnsiTheme="minorHAnsi" w:cstheme="minorHAnsi"/>
          <w:sz w:val="20"/>
          <w:szCs w:val="20"/>
        </w:rPr>
        <w:t xml:space="preserve"> for all early childhood services in Australia</w:t>
      </w:r>
      <w:r>
        <w:rPr>
          <w:rFonts w:asciiTheme="minorHAnsi" w:hAnsiTheme="minorHAnsi" w:cstheme="minorHAnsi"/>
          <w:sz w:val="20"/>
          <w:szCs w:val="20"/>
        </w:rPr>
        <w:t>), our</w:t>
      </w:r>
      <w:r w:rsidR="00436C01" w:rsidRPr="00D419AD">
        <w:rPr>
          <w:rFonts w:asciiTheme="minorHAnsi" w:hAnsiTheme="minorHAnsi" w:cstheme="minorHAnsi"/>
          <w:sz w:val="20"/>
          <w:szCs w:val="20"/>
        </w:rPr>
        <w:t xml:space="preserve"> preschools have been assessed and rated in the areas of educational program and practice, children’s health and safety, physical environment, leadership and service management, collaborative partnerships with families and communities, staffing arrangements and relationships with children. </w:t>
      </w:r>
      <w:r w:rsidR="00674C0C" w:rsidRPr="00D419AD">
        <w:rPr>
          <w:rFonts w:asciiTheme="minorHAnsi" w:hAnsiTheme="minorHAnsi" w:cstheme="minorHAnsi"/>
          <w:color w:val="595959"/>
          <w:sz w:val="20"/>
          <w:szCs w:val="20"/>
        </w:rPr>
        <w:t>The most recent assessment was undertaken in 2021.</w:t>
      </w:r>
      <w:r w:rsidR="00E876C2">
        <w:rPr>
          <w:rFonts w:asciiTheme="minorHAnsi" w:hAnsiTheme="minorHAnsi" w:cstheme="minorHAnsi"/>
          <w:color w:val="595959"/>
          <w:sz w:val="20"/>
          <w:szCs w:val="20"/>
        </w:rPr>
        <w:t xml:space="preserve">Our </w:t>
      </w:r>
      <w:r w:rsidR="00674C0C" w:rsidRPr="00D419AD">
        <w:rPr>
          <w:rFonts w:asciiTheme="minorHAnsi" w:hAnsiTheme="minorHAnsi" w:cstheme="minorHAnsi"/>
          <w:color w:val="595959"/>
          <w:sz w:val="20"/>
          <w:szCs w:val="20"/>
        </w:rPr>
        <w:t xml:space="preserve">preschool settings have been awarded an overall NQS service assessment rating of </w:t>
      </w:r>
      <w:r w:rsidR="00674C0C" w:rsidRPr="00D419AD">
        <w:rPr>
          <w:rFonts w:asciiTheme="minorHAnsi" w:hAnsiTheme="minorHAnsi" w:cstheme="minorHAnsi"/>
          <w:i/>
          <w:iCs/>
          <w:color w:val="595959"/>
          <w:sz w:val="20"/>
          <w:szCs w:val="20"/>
        </w:rPr>
        <w:t>Exceeding the National Quality Standard</w:t>
      </w:r>
      <w:r w:rsidR="00674C0C" w:rsidRPr="00D419AD">
        <w:rPr>
          <w:rFonts w:asciiTheme="minorHAnsi" w:hAnsiTheme="minorHAnsi" w:cstheme="minorHAnsi"/>
          <w:color w:val="595959"/>
          <w:sz w:val="20"/>
          <w:szCs w:val="20"/>
        </w:rPr>
        <w:t>, the highest rating you can receive.  </w:t>
      </w:r>
    </w:p>
    <w:p w14:paraId="1C5D7413" w14:textId="77777777" w:rsidR="00436C01" w:rsidRPr="00592E37" w:rsidRDefault="00436C01" w:rsidP="00436C01">
      <w:pPr>
        <w:rPr>
          <w:rFonts w:ascii="Calibri" w:hAnsi="Calibri" w:cs="Calibri"/>
          <w:sz w:val="20"/>
          <w:szCs w:val="20"/>
        </w:rPr>
      </w:pPr>
      <w:r w:rsidRPr="00592E37">
        <w:rPr>
          <w:rFonts w:ascii="Calibri" w:hAnsi="Calibri" w:cs="Calibri"/>
          <w:sz w:val="20"/>
          <w:szCs w:val="20"/>
        </w:rPr>
        <w:t>I look forward to meeting you,</w:t>
      </w:r>
    </w:p>
    <w:p w14:paraId="483ACB21" w14:textId="77777777" w:rsidR="00436C01" w:rsidRDefault="00436C01" w:rsidP="00436C01">
      <w:pPr>
        <w:rPr>
          <w:rFonts w:ascii="Calibri" w:hAnsi="Calibri" w:cs="Calibri"/>
          <w:sz w:val="20"/>
          <w:szCs w:val="20"/>
        </w:rPr>
      </w:pPr>
      <w:r w:rsidRPr="00592E37">
        <w:rPr>
          <w:rFonts w:ascii="Calibri" w:hAnsi="Calibri" w:cs="Calibri"/>
          <w:sz w:val="20"/>
          <w:szCs w:val="20"/>
        </w:rPr>
        <w:t>Warm regards,</w:t>
      </w:r>
    </w:p>
    <w:p w14:paraId="128F7CBE" w14:textId="77777777" w:rsidR="00436C01" w:rsidRDefault="00436C01" w:rsidP="00436C01">
      <w:pPr>
        <w:rPr>
          <w:rFonts w:ascii="Calibri" w:hAnsi="Calibri" w:cs="Calibri"/>
          <w:i/>
          <w:color w:val="auto"/>
          <w:sz w:val="20"/>
          <w:szCs w:val="20"/>
        </w:rPr>
      </w:pPr>
      <w:r w:rsidRPr="00592E37">
        <w:rPr>
          <w:rFonts w:ascii="Calibri" w:hAnsi="Calibri" w:cs="Calibri"/>
          <w:i/>
          <w:color w:val="auto"/>
          <w:sz w:val="20"/>
          <w:szCs w:val="20"/>
        </w:rPr>
        <w:t xml:space="preserve">Rachel Matthews – Principal </w:t>
      </w:r>
    </w:p>
    <w:p w14:paraId="25B15101" w14:textId="6EA1FD93" w:rsidR="00436C01" w:rsidRDefault="00436C01" w:rsidP="00436C01">
      <w:pPr>
        <w:rPr>
          <w:rFonts w:ascii="Calibri" w:hAnsi="Calibri" w:cs="Calibri"/>
          <w:i/>
          <w:color w:val="auto"/>
          <w:sz w:val="20"/>
          <w:szCs w:val="20"/>
        </w:rPr>
      </w:pPr>
    </w:p>
    <w:p w14:paraId="4C10FD9E" w14:textId="6EC641A9" w:rsidR="008115FA" w:rsidRDefault="00FE2200" w:rsidP="008115FA">
      <w:pPr>
        <w:pStyle w:val="NormalWeb"/>
        <w:spacing w:before="120" w:beforeAutospacing="0" w:after="200" w:afterAutospacing="0"/>
      </w:pPr>
      <w:r>
        <w:rPr>
          <w:rFonts w:ascii="Calibri" w:hAnsi="Calibri" w:cs="Calibri"/>
          <w:i/>
          <w:iCs/>
          <w:color w:val="000000"/>
          <w:sz w:val="28"/>
          <w:szCs w:val="28"/>
        </w:rPr>
        <w:t>“</w:t>
      </w:r>
      <w:r w:rsidR="00E876C2">
        <w:rPr>
          <w:rFonts w:ascii="Calibri" w:hAnsi="Calibri" w:cs="Calibri"/>
          <w:i/>
          <w:iCs/>
          <w:color w:val="000000"/>
          <w:sz w:val="28"/>
          <w:szCs w:val="28"/>
        </w:rPr>
        <w:t xml:space="preserve">Our </w:t>
      </w:r>
      <w:r w:rsidR="00674C0C">
        <w:rPr>
          <w:rFonts w:ascii="Calibri" w:hAnsi="Calibri" w:cs="Calibri"/>
          <w:i/>
          <w:iCs/>
          <w:color w:val="000000"/>
          <w:sz w:val="28"/>
          <w:szCs w:val="28"/>
        </w:rPr>
        <w:t xml:space="preserve">preschool settings have been awarded an overall NQS service assessment rating of </w:t>
      </w:r>
      <w:r w:rsidR="00674C0C">
        <w:rPr>
          <w:rFonts w:ascii="Calibri" w:hAnsi="Calibri" w:cs="Calibri"/>
          <w:b/>
          <w:bCs/>
          <w:i/>
          <w:iCs/>
          <w:color w:val="000000"/>
          <w:sz w:val="28"/>
          <w:szCs w:val="28"/>
        </w:rPr>
        <w:t>Exceeding</w:t>
      </w:r>
      <w:r w:rsidR="00674C0C">
        <w:rPr>
          <w:rFonts w:ascii="Calibri" w:hAnsi="Calibri" w:cs="Calibri"/>
          <w:i/>
          <w:iCs/>
          <w:color w:val="000000"/>
          <w:sz w:val="28"/>
          <w:szCs w:val="28"/>
        </w:rPr>
        <w:t xml:space="preserve"> </w:t>
      </w:r>
      <w:r w:rsidR="00674C0C">
        <w:rPr>
          <w:rFonts w:ascii="Calibri" w:hAnsi="Calibri" w:cs="Calibri"/>
          <w:b/>
          <w:bCs/>
          <w:i/>
          <w:iCs/>
          <w:color w:val="000000"/>
          <w:sz w:val="28"/>
          <w:szCs w:val="28"/>
        </w:rPr>
        <w:t>the National Quality Standard</w:t>
      </w:r>
      <w:r w:rsidR="008115FA">
        <w:rPr>
          <w:rFonts w:ascii="Calibri" w:hAnsi="Calibri" w:cs="Calibri"/>
          <w:i/>
          <w:iCs/>
          <w:color w:val="000000"/>
        </w:rPr>
        <w:t>.</w:t>
      </w:r>
      <w:r>
        <w:rPr>
          <w:rFonts w:ascii="Calibri" w:hAnsi="Calibri" w:cs="Calibri"/>
          <w:i/>
          <w:iCs/>
          <w:color w:val="000000"/>
        </w:rPr>
        <w:t>”</w:t>
      </w:r>
    </w:p>
    <w:p w14:paraId="0A0853F0" w14:textId="42DE757C" w:rsidR="00674C0C" w:rsidRDefault="00674C0C" w:rsidP="00674C0C">
      <w:pPr>
        <w:pStyle w:val="NormalWeb"/>
        <w:spacing w:before="120" w:beforeAutospacing="0" w:after="200" w:afterAutospacing="0"/>
      </w:pPr>
    </w:p>
    <w:p w14:paraId="60452E79" w14:textId="77777777" w:rsidR="00384817" w:rsidRDefault="00384817" w:rsidP="00674C0C">
      <w:pPr>
        <w:pStyle w:val="NormalWeb"/>
        <w:spacing w:before="120" w:beforeAutospacing="0" w:after="200" w:afterAutospacing="0"/>
      </w:pPr>
    </w:p>
    <w:p w14:paraId="1E7D4DE2" w14:textId="77777777" w:rsidR="00436C01" w:rsidRDefault="00436C01" w:rsidP="00436C01">
      <w:pPr>
        <w:rPr>
          <w:rFonts w:ascii="Calibri" w:hAnsi="Calibri" w:cs="Calibri"/>
          <w:i/>
          <w:color w:val="auto"/>
          <w:sz w:val="20"/>
          <w:szCs w:val="20"/>
        </w:rPr>
      </w:pPr>
    </w:p>
    <w:p w14:paraId="4821AB9F" w14:textId="77777777" w:rsidR="00436C01" w:rsidRPr="00592E37" w:rsidRDefault="00436C01" w:rsidP="00436C01">
      <w:pPr>
        <w:rPr>
          <w:rFonts w:ascii="Calibri" w:hAnsi="Calibri" w:cs="Calibri"/>
          <w:i/>
          <w:color w:val="auto"/>
          <w:sz w:val="20"/>
          <w:szCs w:val="20"/>
        </w:rPr>
      </w:pPr>
    </w:p>
    <w:p w14:paraId="4EC1C867" w14:textId="77777777" w:rsidR="00436C01" w:rsidRPr="009D5391" w:rsidRDefault="00436C01" w:rsidP="00436C01">
      <w:pPr>
        <w:pStyle w:val="Heading1"/>
        <w:rPr>
          <w:rFonts w:ascii="Comic Sans MS" w:hAnsi="Comic Sans MS" w:cs="Calibri"/>
          <w:b/>
          <w:color w:val="000000" w:themeColor="text1"/>
          <w:sz w:val="24"/>
          <w:szCs w:val="24"/>
        </w:rPr>
      </w:pPr>
      <w:bookmarkStart w:id="2" w:name="_Toc148277979"/>
      <w:r w:rsidRPr="009D5391">
        <w:rPr>
          <w:rFonts w:ascii="Comic Sans MS" w:hAnsi="Comic Sans MS" w:cs="Calibri"/>
          <w:b/>
          <w:color w:val="000000" w:themeColor="text1"/>
          <w:sz w:val="24"/>
          <w:szCs w:val="24"/>
        </w:rPr>
        <w:lastRenderedPageBreak/>
        <w:t>Our Vision</w:t>
      </w:r>
      <w:bookmarkEnd w:id="2"/>
    </w:p>
    <w:p w14:paraId="7B3208DB" w14:textId="77777777" w:rsidR="00436C01" w:rsidRPr="009D5391" w:rsidRDefault="00436C01" w:rsidP="00436C01">
      <w:pPr>
        <w:spacing w:after="0"/>
        <w:rPr>
          <w:rFonts w:ascii="Calibri" w:hAnsi="Calibri" w:cs="Calibri"/>
          <w:sz w:val="20"/>
          <w:szCs w:val="20"/>
        </w:rPr>
      </w:pPr>
      <w:r w:rsidRPr="009D5391">
        <w:rPr>
          <w:rFonts w:ascii="Calibri" w:hAnsi="Calibri" w:cs="Calibri"/>
          <w:sz w:val="20"/>
          <w:szCs w:val="20"/>
        </w:rPr>
        <w:t>At Torrens Primary School we work together as a community to provide a happy, secure and stimulating environment where children are motivated to learn, are valued as individuals and are encouraged and supported to reach their full potential.</w:t>
      </w:r>
    </w:p>
    <w:p w14:paraId="498AB9E9" w14:textId="2BAC0547" w:rsidR="00436C01" w:rsidRPr="009D5391" w:rsidRDefault="00384817" w:rsidP="00436C01">
      <w:pPr>
        <w:spacing w:after="0"/>
        <w:rPr>
          <w:rFonts w:ascii="Calibri" w:hAnsi="Calibri" w:cs="Calibri"/>
          <w:sz w:val="20"/>
          <w:szCs w:val="20"/>
        </w:rPr>
      </w:pPr>
      <w:r>
        <w:rPr>
          <w:rFonts w:ascii="Calibri" w:hAnsi="Calibri" w:cs="Calibri"/>
          <w:sz w:val="20"/>
          <w:szCs w:val="20"/>
        </w:rPr>
        <w:t>Our preschool</w:t>
      </w:r>
      <w:r w:rsidR="00436C01" w:rsidRPr="009D5391">
        <w:rPr>
          <w:rFonts w:ascii="Calibri" w:hAnsi="Calibri" w:cs="Calibri"/>
          <w:sz w:val="20"/>
          <w:szCs w:val="20"/>
        </w:rPr>
        <w:t xml:space="preserve"> program introduces children to the world around them by learning through play, participation, exploration and experimentation.</w:t>
      </w:r>
    </w:p>
    <w:p w14:paraId="6A0AFF53" w14:textId="77777777" w:rsidR="00436C01" w:rsidRPr="004917DB" w:rsidRDefault="00436C01" w:rsidP="00436C01">
      <w:pPr>
        <w:pStyle w:val="Heading1"/>
        <w:rPr>
          <w:rFonts w:ascii="Comic Sans MS" w:hAnsi="Comic Sans MS"/>
          <w:b/>
          <w:color w:val="000000" w:themeColor="text1"/>
          <w:sz w:val="24"/>
          <w:szCs w:val="24"/>
        </w:rPr>
      </w:pPr>
      <w:bookmarkStart w:id="3" w:name="_Toc148277980"/>
      <w:r w:rsidRPr="004917DB">
        <w:rPr>
          <w:rFonts w:ascii="Comic Sans MS" w:hAnsi="Comic Sans MS"/>
          <w:b/>
          <w:color w:val="000000" w:themeColor="text1"/>
          <w:sz w:val="24"/>
          <w:szCs w:val="24"/>
        </w:rPr>
        <w:t xml:space="preserve">Our </w:t>
      </w:r>
      <w:r>
        <w:rPr>
          <w:rFonts w:ascii="Comic Sans MS" w:hAnsi="Comic Sans MS"/>
          <w:b/>
          <w:color w:val="000000" w:themeColor="text1"/>
          <w:sz w:val="24"/>
          <w:szCs w:val="24"/>
        </w:rPr>
        <w:t>P</w:t>
      </w:r>
      <w:r w:rsidRPr="004917DB">
        <w:rPr>
          <w:rFonts w:ascii="Comic Sans MS" w:hAnsi="Comic Sans MS"/>
          <w:b/>
          <w:color w:val="000000" w:themeColor="text1"/>
          <w:sz w:val="24"/>
          <w:szCs w:val="24"/>
        </w:rPr>
        <w:t>hilosophy</w:t>
      </w:r>
      <w:bookmarkEnd w:id="3"/>
    </w:p>
    <w:p w14:paraId="42F211A2" w14:textId="67A3903C" w:rsidR="00436C01" w:rsidRDefault="00436C01" w:rsidP="00436C01">
      <w:pPr>
        <w:spacing w:after="0"/>
        <w:rPr>
          <w:rFonts w:ascii="Calibri" w:hAnsi="Calibri" w:cs="Calibri"/>
          <w:sz w:val="20"/>
          <w:szCs w:val="20"/>
        </w:rPr>
      </w:pPr>
      <w:r w:rsidRPr="009D5391">
        <w:rPr>
          <w:rFonts w:ascii="Calibri" w:hAnsi="Calibri" w:cs="Calibri"/>
          <w:sz w:val="20"/>
          <w:szCs w:val="20"/>
        </w:rPr>
        <w:t xml:space="preserve">Preschool offers a welcoming, friendly atmosphere for both child and </w:t>
      </w:r>
      <w:r w:rsidR="00336874">
        <w:rPr>
          <w:rFonts w:ascii="Calibri" w:hAnsi="Calibri" w:cs="Calibri"/>
          <w:sz w:val="20"/>
          <w:szCs w:val="20"/>
        </w:rPr>
        <w:t>family,</w:t>
      </w:r>
      <w:r w:rsidRPr="009D5391">
        <w:rPr>
          <w:rFonts w:ascii="Calibri" w:hAnsi="Calibri" w:cs="Calibri"/>
          <w:sz w:val="20"/>
          <w:szCs w:val="20"/>
        </w:rPr>
        <w:t xml:space="preserve"> where children create, explore, imagine and learn through a play-based program. Children are offered a broad range of educational opportunities and experiences that enrich their social, emotional, physical, intellectual and creative abilities. </w:t>
      </w:r>
      <w:r w:rsidR="00336874">
        <w:rPr>
          <w:rFonts w:ascii="Calibri" w:hAnsi="Calibri" w:cs="Calibri"/>
          <w:sz w:val="20"/>
          <w:szCs w:val="20"/>
        </w:rPr>
        <w:t xml:space="preserve">The </w:t>
      </w:r>
      <w:r w:rsidRPr="009D5391">
        <w:rPr>
          <w:rFonts w:ascii="Calibri" w:hAnsi="Calibri" w:cs="Calibri"/>
          <w:sz w:val="20"/>
          <w:szCs w:val="20"/>
        </w:rPr>
        <w:t>uniqueness and individuality</w:t>
      </w:r>
      <w:r w:rsidR="00336874">
        <w:rPr>
          <w:rFonts w:ascii="Calibri" w:hAnsi="Calibri" w:cs="Calibri"/>
          <w:sz w:val="20"/>
          <w:szCs w:val="20"/>
        </w:rPr>
        <w:t xml:space="preserve"> of each child is</w:t>
      </w:r>
      <w:r w:rsidRPr="009D5391">
        <w:rPr>
          <w:rFonts w:ascii="Calibri" w:hAnsi="Calibri" w:cs="Calibri"/>
          <w:sz w:val="20"/>
          <w:szCs w:val="20"/>
        </w:rPr>
        <w:t xml:space="preserve"> fostered, and </w:t>
      </w:r>
      <w:r w:rsidR="00336874">
        <w:rPr>
          <w:rFonts w:ascii="Calibri" w:hAnsi="Calibri" w:cs="Calibri"/>
          <w:sz w:val="20"/>
          <w:szCs w:val="20"/>
        </w:rPr>
        <w:t>children</w:t>
      </w:r>
      <w:r w:rsidRPr="009D5391">
        <w:rPr>
          <w:rFonts w:ascii="Calibri" w:hAnsi="Calibri" w:cs="Calibri"/>
          <w:sz w:val="20"/>
          <w:szCs w:val="20"/>
        </w:rPr>
        <w:t xml:space="preserve"> are provided with a diverse, vibrant program. Learning is promoted in partnership with families and is irrespective of gender, cultural background or disability.</w:t>
      </w:r>
    </w:p>
    <w:p w14:paraId="08E12BD6" w14:textId="77777777" w:rsidR="00152AAB" w:rsidRDefault="00152AAB" w:rsidP="00436C01">
      <w:pPr>
        <w:spacing w:after="0"/>
        <w:rPr>
          <w:rFonts w:ascii="Calibri" w:hAnsi="Calibri" w:cs="Calibri"/>
          <w:sz w:val="20"/>
          <w:szCs w:val="20"/>
        </w:rPr>
      </w:pPr>
    </w:p>
    <w:p w14:paraId="25AC699C" w14:textId="3C2B270C" w:rsidR="00152AAB" w:rsidRPr="00152AAB" w:rsidRDefault="00152AAB" w:rsidP="00152AAB">
      <w:pPr>
        <w:pStyle w:val="NoSpacing"/>
        <w:rPr>
          <w:rFonts w:cstheme="minorHAnsi"/>
          <w:sz w:val="20"/>
          <w:szCs w:val="20"/>
        </w:rPr>
      </w:pPr>
      <w:r w:rsidRPr="00152AAB">
        <w:rPr>
          <w:rFonts w:cstheme="minorHAnsi"/>
          <w:sz w:val="20"/>
          <w:szCs w:val="20"/>
        </w:rPr>
        <w:t xml:space="preserve">Every year the preschool community interacts to write a philosophy statement that reflects the beliefs and desires of the educators and the families of children at </w:t>
      </w:r>
      <w:r>
        <w:rPr>
          <w:rFonts w:cstheme="minorHAnsi"/>
          <w:sz w:val="20"/>
          <w:szCs w:val="20"/>
        </w:rPr>
        <w:t>p</w:t>
      </w:r>
      <w:r w:rsidRPr="00152AAB">
        <w:rPr>
          <w:rFonts w:cstheme="minorHAnsi"/>
          <w:sz w:val="20"/>
          <w:szCs w:val="20"/>
        </w:rPr>
        <w:t>reschool. This ‘Philosophy Statement’ forms the basis of the decisions made in the preschool and effects the experiences your child has in this environment.</w:t>
      </w:r>
      <w:r w:rsidR="00BE5C8C">
        <w:rPr>
          <w:rFonts w:cstheme="minorHAnsi"/>
          <w:sz w:val="20"/>
          <w:szCs w:val="20"/>
        </w:rPr>
        <w:t xml:space="preserve"> </w:t>
      </w:r>
    </w:p>
    <w:p w14:paraId="502FF242" w14:textId="77777777" w:rsidR="00BE5C8C" w:rsidRDefault="00152AAB" w:rsidP="00152AAB">
      <w:pPr>
        <w:spacing w:after="0"/>
        <w:rPr>
          <w:rFonts w:cstheme="minorHAnsi"/>
          <w:sz w:val="20"/>
          <w:szCs w:val="20"/>
        </w:rPr>
      </w:pPr>
      <w:r w:rsidRPr="00152AAB">
        <w:rPr>
          <w:rFonts w:cstheme="minorHAnsi"/>
          <w:sz w:val="20"/>
          <w:szCs w:val="20"/>
        </w:rPr>
        <w:t xml:space="preserve"> </w:t>
      </w:r>
    </w:p>
    <w:p w14:paraId="5B9B3EB4" w14:textId="5E85DB03" w:rsidR="00436C01" w:rsidRPr="009D5391" w:rsidRDefault="00436C01" w:rsidP="00152AAB">
      <w:pPr>
        <w:spacing w:after="0"/>
        <w:rPr>
          <w:rFonts w:ascii="Comic Sans MS" w:hAnsi="Comic Sans MS"/>
          <w:b/>
          <w:color w:val="000000" w:themeColor="text1"/>
          <w:sz w:val="24"/>
          <w:szCs w:val="24"/>
        </w:rPr>
      </w:pPr>
      <w:r w:rsidRPr="009D5391">
        <w:rPr>
          <w:rFonts w:ascii="Comic Sans MS" w:hAnsi="Comic Sans MS"/>
          <w:b/>
          <w:noProof/>
          <w:color w:val="000000" w:themeColor="text1"/>
          <w:sz w:val="24"/>
          <w:szCs w:val="24"/>
        </w:rPr>
        <w:drawing>
          <wp:anchor distT="0" distB="0" distL="114300" distR="114300" simplePos="0" relativeHeight="251659264" behindDoc="0" locked="0" layoutInCell="1" allowOverlap="1" wp14:anchorId="6516D0C9" wp14:editId="3754AB07">
            <wp:simplePos x="0" y="0"/>
            <wp:positionH relativeFrom="margin">
              <wp:align>right</wp:align>
            </wp:positionH>
            <wp:positionV relativeFrom="paragraph">
              <wp:posOffset>194945</wp:posOffset>
            </wp:positionV>
            <wp:extent cx="1233170" cy="911860"/>
            <wp:effectExtent l="0" t="0" r="508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317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391">
        <w:rPr>
          <w:rFonts w:ascii="Comic Sans MS" w:hAnsi="Comic Sans MS"/>
          <w:b/>
          <w:color w:val="000000" w:themeColor="text1"/>
          <w:sz w:val="24"/>
          <w:szCs w:val="24"/>
        </w:rPr>
        <w:t xml:space="preserve">Our </w:t>
      </w:r>
      <w:r>
        <w:rPr>
          <w:rFonts w:ascii="Comic Sans MS" w:hAnsi="Comic Sans MS"/>
          <w:b/>
          <w:color w:val="000000" w:themeColor="text1"/>
          <w:sz w:val="24"/>
          <w:szCs w:val="24"/>
        </w:rPr>
        <w:t>V</w:t>
      </w:r>
      <w:r w:rsidRPr="009D5391">
        <w:rPr>
          <w:rFonts w:ascii="Comic Sans MS" w:hAnsi="Comic Sans MS"/>
          <w:b/>
          <w:color w:val="000000" w:themeColor="text1"/>
          <w:sz w:val="24"/>
          <w:szCs w:val="24"/>
        </w:rPr>
        <w:t>alues</w:t>
      </w:r>
    </w:p>
    <w:p w14:paraId="6DC16AD6" w14:textId="77777777" w:rsidR="00436C01" w:rsidRPr="00592E37" w:rsidRDefault="00436C01" w:rsidP="00436C01">
      <w:pPr>
        <w:numPr>
          <w:ilvl w:val="0"/>
          <w:numId w:val="33"/>
        </w:numPr>
        <w:spacing w:before="0" w:after="0" w:line="276" w:lineRule="auto"/>
        <w:rPr>
          <w:rFonts w:ascii="Calibri" w:hAnsi="Calibri" w:cs="Calibri"/>
          <w:sz w:val="20"/>
          <w:szCs w:val="20"/>
        </w:rPr>
      </w:pPr>
      <w:r w:rsidRPr="00592E37">
        <w:rPr>
          <w:rFonts w:ascii="Calibri" w:hAnsi="Calibri" w:cs="Calibri"/>
          <w:sz w:val="20"/>
          <w:szCs w:val="20"/>
        </w:rPr>
        <w:t xml:space="preserve">Honesty </w:t>
      </w:r>
    </w:p>
    <w:p w14:paraId="302C7FB7" w14:textId="77777777" w:rsidR="00436C01" w:rsidRPr="00592E37" w:rsidRDefault="00436C01" w:rsidP="00436C01">
      <w:pPr>
        <w:numPr>
          <w:ilvl w:val="0"/>
          <w:numId w:val="33"/>
        </w:numPr>
        <w:spacing w:before="0" w:after="0" w:line="276" w:lineRule="auto"/>
        <w:rPr>
          <w:rFonts w:ascii="Calibri" w:hAnsi="Calibri" w:cs="Calibri"/>
          <w:sz w:val="20"/>
          <w:szCs w:val="20"/>
        </w:rPr>
      </w:pPr>
      <w:r w:rsidRPr="00592E37">
        <w:rPr>
          <w:rFonts w:ascii="Calibri" w:hAnsi="Calibri" w:cs="Calibri"/>
          <w:sz w:val="20"/>
          <w:szCs w:val="20"/>
        </w:rPr>
        <w:t>Excellence</w:t>
      </w:r>
    </w:p>
    <w:p w14:paraId="362C5F94" w14:textId="77777777" w:rsidR="00436C01" w:rsidRPr="00592E37" w:rsidRDefault="00436C01" w:rsidP="00436C01">
      <w:pPr>
        <w:numPr>
          <w:ilvl w:val="0"/>
          <w:numId w:val="33"/>
        </w:numPr>
        <w:spacing w:before="0" w:after="0" w:line="276" w:lineRule="auto"/>
        <w:rPr>
          <w:rFonts w:ascii="Calibri" w:hAnsi="Calibri" w:cs="Calibri"/>
          <w:sz w:val="20"/>
          <w:szCs w:val="20"/>
        </w:rPr>
      </w:pPr>
      <w:r w:rsidRPr="00592E37">
        <w:rPr>
          <w:rFonts w:ascii="Calibri" w:hAnsi="Calibri" w:cs="Calibri"/>
          <w:sz w:val="20"/>
          <w:szCs w:val="20"/>
        </w:rPr>
        <w:t>Fairness</w:t>
      </w:r>
    </w:p>
    <w:p w14:paraId="5F5B9146" w14:textId="77777777" w:rsidR="00436C01" w:rsidRPr="00592E37" w:rsidRDefault="00436C01" w:rsidP="00436C01">
      <w:pPr>
        <w:numPr>
          <w:ilvl w:val="0"/>
          <w:numId w:val="33"/>
        </w:numPr>
        <w:spacing w:before="0" w:after="0" w:line="276" w:lineRule="auto"/>
        <w:rPr>
          <w:rFonts w:ascii="Calibri" w:hAnsi="Calibri" w:cs="Calibri"/>
          <w:sz w:val="20"/>
          <w:szCs w:val="20"/>
        </w:rPr>
      </w:pPr>
      <w:r w:rsidRPr="00592E37">
        <w:rPr>
          <w:rFonts w:ascii="Calibri" w:hAnsi="Calibri" w:cs="Calibri"/>
          <w:sz w:val="20"/>
          <w:szCs w:val="20"/>
        </w:rPr>
        <w:t>Respect</w:t>
      </w:r>
    </w:p>
    <w:p w14:paraId="56E10278" w14:textId="77777777" w:rsidR="00436C01" w:rsidRPr="00592E37" w:rsidRDefault="00436C01" w:rsidP="00436C01">
      <w:pPr>
        <w:pStyle w:val="Heading1"/>
        <w:rPr>
          <w:rFonts w:ascii="Comic Sans MS" w:hAnsi="Comic Sans MS" w:cs="Calibri"/>
          <w:b/>
          <w:color w:val="000000" w:themeColor="text1"/>
          <w:sz w:val="24"/>
          <w:szCs w:val="24"/>
        </w:rPr>
      </w:pPr>
      <w:bookmarkStart w:id="4" w:name="_Toc148277981"/>
      <w:r w:rsidRPr="00592E37">
        <w:rPr>
          <w:rFonts w:ascii="Comic Sans MS" w:hAnsi="Comic Sans MS" w:cs="Calibri"/>
          <w:b/>
          <w:color w:val="000000" w:themeColor="text1"/>
          <w:sz w:val="24"/>
          <w:szCs w:val="24"/>
        </w:rPr>
        <w:t>Secure, respectful and reciprocal relationships</w:t>
      </w:r>
      <w:bookmarkEnd w:id="4"/>
    </w:p>
    <w:p w14:paraId="11289FD8" w14:textId="77777777" w:rsidR="00436C01" w:rsidRPr="00592E37" w:rsidRDefault="00436C01" w:rsidP="00436C01">
      <w:pPr>
        <w:pStyle w:val="ListParagraph"/>
        <w:ind w:left="0"/>
        <w:rPr>
          <w:rFonts w:ascii="Calibri" w:hAnsi="Calibri" w:cs="Calibri"/>
          <w:sz w:val="20"/>
          <w:szCs w:val="20"/>
        </w:rPr>
      </w:pPr>
      <w:r w:rsidRPr="00592E37">
        <w:rPr>
          <w:rFonts w:ascii="Calibri" w:hAnsi="Calibri" w:cs="Calibri"/>
          <w:sz w:val="20"/>
          <w:szCs w:val="20"/>
        </w:rPr>
        <w:t>Our preschool educators:</w:t>
      </w:r>
    </w:p>
    <w:p w14:paraId="5E88EAAC" w14:textId="77777777" w:rsidR="00436C01" w:rsidRPr="00592E37" w:rsidRDefault="00436C01" w:rsidP="00436C01">
      <w:pPr>
        <w:numPr>
          <w:ilvl w:val="0"/>
          <w:numId w:val="30"/>
        </w:numPr>
        <w:spacing w:before="0" w:after="0" w:line="276" w:lineRule="auto"/>
        <w:rPr>
          <w:rFonts w:ascii="Calibri" w:hAnsi="Calibri" w:cs="Calibri"/>
          <w:sz w:val="20"/>
          <w:szCs w:val="20"/>
        </w:rPr>
      </w:pPr>
      <w:r>
        <w:rPr>
          <w:rFonts w:ascii="Calibri" w:hAnsi="Calibri" w:cs="Calibri"/>
          <w:sz w:val="20"/>
          <w:szCs w:val="20"/>
        </w:rPr>
        <w:t>r</w:t>
      </w:r>
      <w:r w:rsidRPr="00592E37">
        <w:rPr>
          <w:rFonts w:ascii="Calibri" w:hAnsi="Calibri" w:cs="Calibri"/>
          <w:sz w:val="20"/>
          <w:szCs w:val="20"/>
        </w:rPr>
        <w:t>espect and value all children, their individuality, their interests, family, cultures and beliefs;</w:t>
      </w:r>
    </w:p>
    <w:p w14:paraId="459FB415" w14:textId="77777777" w:rsidR="00436C01" w:rsidRPr="00592E37" w:rsidRDefault="00436C01" w:rsidP="00436C01">
      <w:pPr>
        <w:numPr>
          <w:ilvl w:val="0"/>
          <w:numId w:val="30"/>
        </w:numPr>
        <w:spacing w:before="0" w:after="0" w:line="276" w:lineRule="auto"/>
        <w:rPr>
          <w:rFonts w:ascii="Calibri" w:hAnsi="Calibri" w:cs="Calibri"/>
          <w:sz w:val="20"/>
          <w:szCs w:val="20"/>
        </w:rPr>
      </w:pPr>
      <w:r>
        <w:rPr>
          <w:rFonts w:ascii="Calibri" w:hAnsi="Calibri" w:cs="Calibri"/>
          <w:sz w:val="20"/>
          <w:szCs w:val="20"/>
        </w:rPr>
        <w:t>e</w:t>
      </w:r>
      <w:r w:rsidRPr="00592E37">
        <w:rPr>
          <w:rFonts w:ascii="Calibri" w:hAnsi="Calibri" w:cs="Calibri"/>
          <w:sz w:val="20"/>
          <w:szCs w:val="20"/>
        </w:rPr>
        <w:t>nsure all children are treated equally and with respect;</w:t>
      </w:r>
    </w:p>
    <w:p w14:paraId="1ACC5D2D" w14:textId="77777777" w:rsidR="00436C01" w:rsidRPr="00592E37" w:rsidRDefault="00436C01" w:rsidP="00436C01">
      <w:pPr>
        <w:numPr>
          <w:ilvl w:val="0"/>
          <w:numId w:val="30"/>
        </w:numPr>
        <w:spacing w:before="0" w:after="0" w:line="276" w:lineRule="auto"/>
        <w:rPr>
          <w:rFonts w:ascii="Calibri" w:hAnsi="Calibri" w:cs="Calibri"/>
          <w:sz w:val="20"/>
          <w:szCs w:val="20"/>
        </w:rPr>
      </w:pPr>
      <w:r>
        <w:rPr>
          <w:rFonts w:ascii="Calibri" w:hAnsi="Calibri" w:cs="Calibri"/>
          <w:sz w:val="20"/>
          <w:szCs w:val="20"/>
        </w:rPr>
        <w:t>p</w:t>
      </w:r>
      <w:r w:rsidRPr="00592E37">
        <w:rPr>
          <w:rFonts w:ascii="Calibri" w:hAnsi="Calibri" w:cs="Calibri"/>
          <w:sz w:val="20"/>
          <w:szCs w:val="20"/>
        </w:rPr>
        <w:t>rovide a safe, caring, nurturing environment where children feel happy and are confident and involved learners;</w:t>
      </w:r>
    </w:p>
    <w:p w14:paraId="2D1F4F21" w14:textId="77777777" w:rsidR="00436C01" w:rsidRPr="00592E37" w:rsidRDefault="00436C01" w:rsidP="00436C01">
      <w:pPr>
        <w:numPr>
          <w:ilvl w:val="0"/>
          <w:numId w:val="30"/>
        </w:numPr>
        <w:spacing w:before="0" w:after="0" w:line="276" w:lineRule="auto"/>
        <w:rPr>
          <w:rFonts w:ascii="Calibri" w:hAnsi="Calibri" w:cs="Calibri"/>
          <w:sz w:val="20"/>
          <w:szCs w:val="20"/>
        </w:rPr>
      </w:pPr>
      <w:r>
        <w:rPr>
          <w:rFonts w:ascii="Calibri" w:hAnsi="Calibri" w:cs="Calibri"/>
          <w:sz w:val="20"/>
          <w:szCs w:val="20"/>
        </w:rPr>
        <w:t>e</w:t>
      </w:r>
      <w:r w:rsidRPr="00592E37">
        <w:rPr>
          <w:rFonts w:ascii="Calibri" w:hAnsi="Calibri" w:cs="Calibri"/>
          <w:sz w:val="20"/>
          <w:szCs w:val="20"/>
        </w:rPr>
        <w:t>ncourage children to develop lifelong, respectful attitudes and practices towards the environment and sustainability, influencing the quality of life now and into the future;</w:t>
      </w:r>
      <w:r>
        <w:rPr>
          <w:rFonts w:ascii="Calibri" w:hAnsi="Calibri" w:cs="Calibri"/>
          <w:sz w:val="20"/>
          <w:szCs w:val="20"/>
        </w:rPr>
        <w:t xml:space="preserve"> and</w:t>
      </w:r>
    </w:p>
    <w:p w14:paraId="252B7F47" w14:textId="3E2C174E" w:rsidR="00436C01" w:rsidRDefault="00436C01" w:rsidP="00436C01">
      <w:pPr>
        <w:numPr>
          <w:ilvl w:val="0"/>
          <w:numId w:val="30"/>
        </w:numPr>
        <w:spacing w:before="0" w:after="0" w:line="276" w:lineRule="auto"/>
        <w:rPr>
          <w:rFonts w:ascii="Calibri" w:hAnsi="Calibri" w:cs="Calibri"/>
          <w:sz w:val="20"/>
          <w:szCs w:val="20"/>
        </w:rPr>
      </w:pPr>
      <w:r>
        <w:rPr>
          <w:rFonts w:ascii="Calibri" w:hAnsi="Calibri" w:cs="Calibri"/>
          <w:sz w:val="20"/>
          <w:szCs w:val="20"/>
        </w:rPr>
        <w:t>i</w:t>
      </w:r>
      <w:r w:rsidRPr="00592E37">
        <w:rPr>
          <w:rFonts w:ascii="Calibri" w:hAnsi="Calibri" w:cs="Calibri"/>
          <w:sz w:val="20"/>
          <w:szCs w:val="20"/>
        </w:rPr>
        <w:t>nitiate warm, trusting and reciprocal relationships with children and families.</w:t>
      </w:r>
    </w:p>
    <w:p w14:paraId="3C86CE53" w14:textId="1AA60877" w:rsidR="0046411C" w:rsidRDefault="0046411C" w:rsidP="0046411C">
      <w:pPr>
        <w:spacing w:before="0" w:after="0" w:line="276" w:lineRule="auto"/>
        <w:rPr>
          <w:rFonts w:ascii="Calibri" w:hAnsi="Calibri" w:cs="Calibri"/>
          <w:sz w:val="20"/>
          <w:szCs w:val="20"/>
        </w:rPr>
      </w:pPr>
    </w:p>
    <w:p w14:paraId="6E9F8D8D" w14:textId="77777777" w:rsidR="0046411C" w:rsidRPr="00592E37" w:rsidRDefault="0046411C" w:rsidP="0046411C">
      <w:pPr>
        <w:spacing w:before="0" w:after="0" w:line="276" w:lineRule="auto"/>
        <w:rPr>
          <w:rFonts w:ascii="Calibri" w:hAnsi="Calibri" w:cs="Calibri"/>
          <w:sz w:val="20"/>
          <w:szCs w:val="20"/>
        </w:rPr>
      </w:pPr>
    </w:p>
    <w:p w14:paraId="10BE9BEA" w14:textId="437016EB" w:rsidR="00436C01" w:rsidRPr="00592E37" w:rsidRDefault="00436C01" w:rsidP="00436C01">
      <w:pPr>
        <w:pStyle w:val="Heading1"/>
        <w:rPr>
          <w:rFonts w:ascii="Comic Sans MS" w:hAnsi="Comic Sans MS"/>
          <w:b/>
          <w:color w:val="000000" w:themeColor="text1"/>
          <w:sz w:val="24"/>
          <w:szCs w:val="24"/>
        </w:rPr>
      </w:pPr>
      <w:bookmarkStart w:id="5" w:name="_Toc148277982"/>
      <w:r w:rsidRPr="00592E37">
        <w:rPr>
          <w:rFonts w:ascii="Comic Sans MS" w:hAnsi="Comic Sans MS"/>
          <w:b/>
          <w:color w:val="000000" w:themeColor="text1"/>
          <w:sz w:val="24"/>
          <w:szCs w:val="24"/>
        </w:rPr>
        <w:lastRenderedPageBreak/>
        <w:t>Partnerships</w:t>
      </w:r>
      <w:bookmarkEnd w:id="5"/>
    </w:p>
    <w:p w14:paraId="7B7020AB" w14:textId="77777777" w:rsidR="00436C01" w:rsidRDefault="00436C01" w:rsidP="00436C01">
      <w:pPr>
        <w:spacing w:after="0"/>
        <w:rPr>
          <w:rFonts w:ascii="Calibri" w:hAnsi="Calibri" w:cs="Calibri"/>
          <w:sz w:val="20"/>
          <w:szCs w:val="20"/>
        </w:rPr>
      </w:pPr>
      <w:r w:rsidRPr="00592E37">
        <w:rPr>
          <w:rFonts w:ascii="Calibri" w:hAnsi="Calibri" w:cs="Calibri"/>
          <w:sz w:val="20"/>
          <w:szCs w:val="20"/>
        </w:rPr>
        <w:t>Our preschool educators:</w:t>
      </w:r>
    </w:p>
    <w:p w14:paraId="17A236F6" w14:textId="77777777" w:rsidR="00336874" w:rsidRDefault="00336874" w:rsidP="00436C01">
      <w:pPr>
        <w:spacing w:after="0"/>
        <w:rPr>
          <w:rFonts w:ascii="Calibri" w:hAnsi="Calibri" w:cs="Calibri"/>
          <w:sz w:val="20"/>
          <w:szCs w:val="20"/>
        </w:rPr>
      </w:pPr>
    </w:p>
    <w:p w14:paraId="45233224" w14:textId="77777777" w:rsidR="00436C01" w:rsidRPr="00592E37" w:rsidRDefault="00436C01" w:rsidP="00436C01">
      <w:pPr>
        <w:numPr>
          <w:ilvl w:val="0"/>
          <w:numId w:val="31"/>
        </w:numPr>
        <w:spacing w:before="0" w:after="0" w:line="276" w:lineRule="auto"/>
        <w:rPr>
          <w:rFonts w:ascii="Calibri" w:hAnsi="Calibri" w:cs="Calibri"/>
          <w:sz w:val="20"/>
          <w:szCs w:val="20"/>
        </w:rPr>
      </w:pPr>
      <w:r>
        <w:rPr>
          <w:rFonts w:ascii="Calibri" w:hAnsi="Calibri" w:cs="Calibri"/>
          <w:sz w:val="20"/>
          <w:szCs w:val="20"/>
        </w:rPr>
        <w:t>c</w:t>
      </w:r>
      <w:r w:rsidRPr="00592E37">
        <w:rPr>
          <w:rFonts w:ascii="Calibri" w:hAnsi="Calibri" w:cs="Calibri"/>
          <w:sz w:val="20"/>
          <w:szCs w:val="20"/>
        </w:rPr>
        <w:t>reate and maintain a positive, cooperative learning environment where educators, children and families are encouraged to participate in, and contribute to the child’s learning and development;</w:t>
      </w:r>
    </w:p>
    <w:p w14:paraId="72476073" w14:textId="77777777" w:rsidR="00436C01" w:rsidRPr="00592E37" w:rsidRDefault="00436C01" w:rsidP="00436C01">
      <w:pPr>
        <w:numPr>
          <w:ilvl w:val="0"/>
          <w:numId w:val="31"/>
        </w:numPr>
        <w:spacing w:before="0" w:after="0" w:line="276" w:lineRule="auto"/>
        <w:rPr>
          <w:rFonts w:ascii="Calibri" w:hAnsi="Calibri" w:cs="Calibri"/>
          <w:sz w:val="20"/>
          <w:szCs w:val="20"/>
        </w:rPr>
      </w:pPr>
      <w:r>
        <w:rPr>
          <w:rFonts w:ascii="Calibri" w:hAnsi="Calibri" w:cs="Calibri"/>
          <w:sz w:val="20"/>
          <w:szCs w:val="20"/>
        </w:rPr>
        <w:t>w</w:t>
      </w:r>
      <w:r w:rsidRPr="00592E37">
        <w:rPr>
          <w:rFonts w:ascii="Calibri" w:hAnsi="Calibri" w:cs="Calibri"/>
          <w:sz w:val="20"/>
          <w:szCs w:val="20"/>
        </w:rPr>
        <w:t>ork with families to support a child’s learning and development at home;</w:t>
      </w:r>
    </w:p>
    <w:p w14:paraId="374BFFA8" w14:textId="77777777" w:rsidR="00436C01" w:rsidRPr="00592E37" w:rsidRDefault="00436C01" w:rsidP="00436C01">
      <w:pPr>
        <w:numPr>
          <w:ilvl w:val="0"/>
          <w:numId w:val="31"/>
        </w:numPr>
        <w:spacing w:before="0" w:after="0" w:line="276" w:lineRule="auto"/>
        <w:rPr>
          <w:rFonts w:ascii="Calibri" w:hAnsi="Calibri" w:cs="Calibri"/>
          <w:sz w:val="20"/>
          <w:szCs w:val="20"/>
        </w:rPr>
      </w:pPr>
      <w:r>
        <w:rPr>
          <w:rFonts w:ascii="Calibri" w:hAnsi="Calibri" w:cs="Calibri"/>
          <w:sz w:val="20"/>
          <w:szCs w:val="20"/>
        </w:rPr>
        <w:t>w</w:t>
      </w:r>
      <w:r w:rsidRPr="00592E37">
        <w:rPr>
          <w:rFonts w:ascii="Calibri" w:hAnsi="Calibri" w:cs="Calibri"/>
          <w:sz w:val="20"/>
          <w:szCs w:val="20"/>
        </w:rPr>
        <w:t>ork collaboratively to share information and plan to ensure holistic approaches to a child’s learning and development.</w:t>
      </w:r>
    </w:p>
    <w:p w14:paraId="799BAED0" w14:textId="77777777" w:rsidR="00436C01" w:rsidRPr="00592E37" w:rsidRDefault="00436C01" w:rsidP="00436C01">
      <w:pPr>
        <w:pStyle w:val="Heading1"/>
        <w:rPr>
          <w:rFonts w:ascii="Comic Sans MS" w:hAnsi="Comic Sans MS"/>
          <w:b/>
          <w:color w:val="000000" w:themeColor="text1"/>
          <w:sz w:val="24"/>
          <w:szCs w:val="24"/>
        </w:rPr>
      </w:pPr>
      <w:bookmarkStart w:id="6" w:name="_Toc148277983"/>
      <w:r w:rsidRPr="00592E37">
        <w:rPr>
          <w:rFonts w:ascii="Comic Sans MS" w:hAnsi="Comic Sans MS"/>
          <w:b/>
          <w:color w:val="000000" w:themeColor="text1"/>
          <w:sz w:val="24"/>
          <w:szCs w:val="24"/>
        </w:rPr>
        <w:t>High expectations and equity</w:t>
      </w:r>
      <w:bookmarkEnd w:id="6"/>
    </w:p>
    <w:p w14:paraId="648E5925" w14:textId="77777777" w:rsidR="00436C01" w:rsidRDefault="00436C01" w:rsidP="00436C01">
      <w:pPr>
        <w:spacing w:after="0"/>
        <w:rPr>
          <w:rFonts w:ascii="Calibri" w:hAnsi="Calibri" w:cs="Calibri"/>
          <w:sz w:val="20"/>
          <w:szCs w:val="20"/>
        </w:rPr>
      </w:pPr>
      <w:r w:rsidRPr="00592E37">
        <w:rPr>
          <w:rFonts w:ascii="Calibri" w:hAnsi="Calibri" w:cs="Calibri"/>
          <w:sz w:val="20"/>
          <w:szCs w:val="20"/>
        </w:rPr>
        <w:t>Our preschool educators:</w:t>
      </w:r>
    </w:p>
    <w:p w14:paraId="43FEDCBF" w14:textId="77777777" w:rsidR="00336874" w:rsidRPr="00592E37" w:rsidRDefault="00336874" w:rsidP="00436C01">
      <w:pPr>
        <w:spacing w:after="0"/>
        <w:rPr>
          <w:rFonts w:ascii="Calibri" w:hAnsi="Calibri" w:cs="Calibri"/>
          <w:sz w:val="20"/>
          <w:szCs w:val="20"/>
        </w:rPr>
      </w:pPr>
    </w:p>
    <w:p w14:paraId="23677257" w14:textId="77777777" w:rsidR="00436C01" w:rsidRPr="00592E37" w:rsidRDefault="00436C01" w:rsidP="00436C01">
      <w:pPr>
        <w:numPr>
          <w:ilvl w:val="0"/>
          <w:numId w:val="32"/>
        </w:numPr>
        <w:spacing w:before="0" w:after="0" w:line="276" w:lineRule="auto"/>
        <w:rPr>
          <w:rFonts w:ascii="Calibri" w:hAnsi="Calibri" w:cs="Calibri"/>
          <w:sz w:val="20"/>
          <w:szCs w:val="20"/>
        </w:rPr>
      </w:pPr>
      <w:r>
        <w:rPr>
          <w:rFonts w:ascii="Calibri" w:hAnsi="Calibri" w:cs="Calibri"/>
          <w:sz w:val="20"/>
          <w:szCs w:val="20"/>
        </w:rPr>
        <w:t>p</w:t>
      </w:r>
      <w:r w:rsidRPr="00592E37">
        <w:rPr>
          <w:rFonts w:ascii="Calibri" w:hAnsi="Calibri" w:cs="Calibri"/>
          <w:sz w:val="20"/>
          <w:szCs w:val="20"/>
        </w:rPr>
        <w:t>rovide physical environments that support a range of opportunities for learning and physical activity, both indoors and outdoors;</w:t>
      </w:r>
    </w:p>
    <w:p w14:paraId="529A3D1C" w14:textId="77777777" w:rsidR="00436C01" w:rsidRPr="00592E37" w:rsidRDefault="00436C01" w:rsidP="00436C01">
      <w:pPr>
        <w:numPr>
          <w:ilvl w:val="0"/>
          <w:numId w:val="32"/>
        </w:numPr>
        <w:spacing w:before="0" w:after="0" w:line="276" w:lineRule="auto"/>
        <w:rPr>
          <w:rFonts w:ascii="Calibri" w:hAnsi="Calibri" w:cs="Calibri"/>
          <w:sz w:val="20"/>
          <w:szCs w:val="20"/>
        </w:rPr>
      </w:pPr>
      <w:r>
        <w:rPr>
          <w:rFonts w:ascii="Calibri" w:hAnsi="Calibri" w:cs="Calibri"/>
          <w:sz w:val="20"/>
          <w:szCs w:val="20"/>
        </w:rPr>
        <w:t>s</w:t>
      </w:r>
      <w:r w:rsidRPr="00592E37">
        <w:rPr>
          <w:rFonts w:ascii="Calibri" w:hAnsi="Calibri" w:cs="Calibri"/>
          <w:sz w:val="20"/>
          <w:szCs w:val="20"/>
        </w:rPr>
        <w:t>upport learning and development through a combination of child-led and adult-led play-based learning, as well as active teacher-led learning;</w:t>
      </w:r>
    </w:p>
    <w:p w14:paraId="02273C48" w14:textId="77777777" w:rsidR="00436C01" w:rsidRPr="00592E37" w:rsidRDefault="00436C01" w:rsidP="00436C01">
      <w:pPr>
        <w:numPr>
          <w:ilvl w:val="0"/>
          <w:numId w:val="32"/>
        </w:numPr>
        <w:spacing w:before="0" w:after="0" w:line="276" w:lineRule="auto"/>
        <w:rPr>
          <w:rFonts w:ascii="Calibri" w:hAnsi="Calibri" w:cs="Calibri"/>
          <w:sz w:val="20"/>
          <w:szCs w:val="20"/>
        </w:rPr>
      </w:pPr>
      <w:r>
        <w:rPr>
          <w:rFonts w:ascii="Calibri" w:hAnsi="Calibri" w:cs="Calibri"/>
          <w:sz w:val="20"/>
          <w:szCs w:val="20"/>
        </w:rPr>
        <w:t>b</w:t>
      </w:r>
      <w:r w:rsidRPr="00592E37">
        <w:rPr>
          <w:rFonts w:ascii="Calibri" w:hAnsi="Calibri" w:cs="Calibri"/>
          <w:sz w:val="20"/>
          <w:szCs w:val="20"/>
        </w:rPr>
        <w:t>uild on prior learning and experiences to maximise opportunities for every child;</w:t>
      </w:r>
    </w:p>
    <w:p w14:paraId="36405938" w14:textId="77777777" w:rsidR="00436C01" w:rsidRPr="00592E37" w:rsidRDefault="00436C01" w:rsidP="00436C01">
      <w:pPr>
        <w:numPr>
          <w:ilvl w:val="0"/>
          <w:numId w:val="32"/>
        </w:numPr>
        <w:spacing w:before="0" w:after="0" w:line="276" w:lineRule="auto"/>
        <w:rPr>
          <w:rFonts w:ascii="Calibri" w:hAnsi="Calibri" w:cs="Calibri"/>
          <w:sz w:val="20"/>
          <w:szCs w:val="20"/>
        </w:rPr>
      </w:pPr>
      <w:r>
        <w:rPr>
          <w:rFonts w:ascii="Calibri" w:hAnsi="Calibri" w:cs="Calibri"/>
          <w:sz w:val="20"/>
          <w:szCs w:val="20"/>
        </w:rPr>
        <w:t>e</w:t>
      </w:r>
      <w:r w:rsidRPr="00592E37">
        <w:rPr>
          <w:rFonts w:ascii="Calibri" w:hAnsi="Calibri" w:cs="Calibri"/>
          <w:sz w:val="20"/>
          <w:szCs w:val="20"/>
        </w:rPr>
        <w:t>nsure that every child experiences success in their learning and development;</w:t>
      </w:r>
    </w:p>
    <w:p w14:paraId="5DAB82A0" w14:textId="77777777" w:rsidR="00436C01" w:rsidRDefault="00436C01" w:rsidP="00436C01">
      <w:pPr>
        <w:numPr>
          <w:ilvl w:val="0"/>
          <w:numId w:val="32"/>
        </w:numPr>
        <w:spacing w:before="0" w:after="0" w:line="276" w:lineRule="auto"/>
        <w:rPr>
          <w:rFonts w:ascii="Calibri" w:hAnsi="Calibri" w:cs="Calibri"/>
          <w:sz w:val="20"/>
          <w:szCs w:val="20"/>
        </w:rPr>
      </w:pPr>
      <w:r>
        <w:rPr>
          <w:rFonts w:ascii="Calibri" w:hAnsi="Calibri" w:cs="Calibri"/>
          <w:sz w:val="20"/>
          <w:szCs w:val="20"/>
        </w:rPr>
        <w:t>e</w:t>
      </w:r>
      <w:r w:rsidRPr="00592E37">
        <w:rPr>
          <w:rFonts w:ascii="Calibri" w:hAnsi="Calibri" w:cs="Calibri"/>
          <w:sz w:val="20"/>
          <w:szCs w:val="20"/>
        </w:rPr>
        <w:t>ncourage children to explore, solve problems, communicate, think, create and construct through play;</w:t>
      </w:r>
      <w:r>
        <w:rPr>
          <w:rFonts w:ascii="Calibri" w:hAnsi="Calibri" w:cs="Calibri"/>
          <w:sz w:val="20"/>
          <w:szCs w:val="20"/>
        </w:rPr>
        <w:t xml:space="preserve"> and</w:t>
      </w:r>
    </w:p>
    <w:p w14:paraId="17BF1755" w14:textId="77777777" w:rsidR="00436C01" w:rsidRDefault="00436C01" w:rsidP="00436C01">
      <w:pPr>
        <w:numPr>
          <w:ilvl w:val="0"/>
          <w:numId w:val="32"/>
        </w:numPr>
        <w:spacing w:before="0" w:after="0" w:line="276" w:lineRule="auto"/>
        <w:rPr>
          <w:rFonts w:ascii="Calibri" w:hAnsi="Calibri" w:cs="Calibri"/>
          <w:sz w:val="20"/>
          <w:szCs w:val="20"/>
        </w:rPr>
      </w:pPr>
      <w:r>
        <w:rPr>
          <w:rFonts w:ascii="Calibri" w:hAnsi="Calibri" w:cs="Calibri"/>
          <w:sz w:val="20"/>
          <w:szCs w:val="20"/>
        </w:rPr>
        <w:t>recognise that every child can learn, but some children require quite different opportunities and support to do this.</w:t>
      </w:r>
    </w:p>
    <w:p w14:paraId="18EEDE3D" w14:textId="77777777" w:rsidR="00436C01" w:rsidRPr="007624CB" w:rsidRDefault="00436C01" w:rsidP="00436C01">
      <w:pPr>
        <w:pStyle w:val="Heading1"/>
        <w:rPr>
          <w:rFonts w:ascii="Comic Sans MS" w:hAnsi="Comic Sans MS"/>
          <w:b/>
          <w:color w:val="000000" w:themeColor="text1"/>
          <w:sz w:val="24"/>
          <w:szCs w:val="24"/>
        </w:rPr>
      </w:pPr>
      <w:bookmarkStart w:id="7" w:name="_Toc148277984"/>
      <w:r w:rsidRPr="007624CB">
        <w:rPr>
          <w:rFonts w:ascii="Comic Sans MS" w:hAnsi="Comic Sans MS"/>
          <w:b/>
          <w:color w:val="000000" w:themeColor="text1"/>
          <w:sz w:val="24"/>
          <w:szCs w:val="24"/>
        </w:rPr>
        <w:t>Respect for diversity</w:t>
      </w:r>
      <w:bookmarkEnd w:id="7"/>
    </w:p>
    <w:p w14:paraId="1ED09325" w14:textId="77777777" w:rsidR="00436C01" w:rsidRPr="00B53AE9" w:rsidRDefault="00436C01" w:rsidP="00B53AE9">
      <w:pPr>
        <w:rPr>
          <w:rFonts w:ascii="Calibri" w:hAnsi="Calibri" w:cs="Calibri"/>
          <w:sz w:val="20"/>
          <w:szCs w:val="20"/>
        </w:rPr>
      </w:pPr>
      <w:r w:rsidRPr="00B53AE9">
        <w:rPr>
          <w:rFonts w:ascii="Calibri" w:hAnsi="Calibri" w:cs="Calibri"/>
          <w:sz w:val="20"/>
          <w:szCs w:val="20"/>
        </w:rPr>
        <w:t>Our preschool educators:</w:t>
      </w:r>
    </w:p>
    <w:p w14:paraId="42A9A2C5" w14:textId="6D304109" w:rsidR="00436C01" w:rsidRPr="00B53AE9" w:rsidRDefault="00436C01" w:rsidP="00B53AE9">
      <w:pPr>
        <w:pStyle w:val="ListParagraph"/>
        <w:numPr>
          <w:ilvl w:val="0"/>
          <w:numId w:val="43"/>
        </w:numPr>
        <w:rPr>
          <w:rFonts w:ascii="Calibri" w:hAnsi="Calibri" w:cs="Calibri"/>
          <w:sz w:val="20"/>
          <w:szCs w:val="20"/>
        </w:rPr>
      </w:pPr>
      <w:r w:rsidRPr="00B53AE9">
        <w:rPr>
          <w:rFonts w:ascii="Calibri" w:hAnsi="Calibri" w:cs="Calibri"/>
          <w:sz w:val="20"/>
          <w:szCs w:val="20"/>
        </w:rPr>
        <w:t xml:space="preserve">promote cultural awareness and inclusivity in all children, </w:t>
      </w:r>
      <w:r w:rsidR="001204F8">
        <w:rPr>
          <w:rFonts w:ascii="Calibri" w:hAnsi="Calibri" w:cs="Calibri"/>
          <w:sz w:val="20"/>
          <w:szCs w:val="20"/>
        </w:rPr>
        <w:t>and an</w:t>
      </w:r>
      <w:r w:rsidRPr="00B53AE9">
        <w:rPr>
          <w:rFonts w:ascii="Calibri" w:hAnsi="Calibri" w:cs="Calibri"/>
          <w:sz w:val="20"/>
          <w:szCs w:val="20"/>
        </w:rPr>
        <w:t xml:space="preserve"> understanding of Aboriginal and Torres Strait Islander cultures; and</w:t>
      </w:r>
    </w:p>
    <w:p w14:paraId="00D63F7B" w14:textId="77777777" w:rsidR="00436C01" w:rsidRPr="00B53AE9" w:rsidRDefault="00B53AE9" w:rsidP="00B53AE9">
      <w:pPr>
        <w:pStyle w:val="ListParagraph"/>
        <w:numPr>
          <w:ilvl w:val="0"/>
          <w:numId w:val="43"/>
        </w:numPr>
        <w:rPr>
          <w:rFonts w:ascii="Calibri" w:hAnsi="Calibri" w:cs="Calibri"/>
          <w:b/>
          <w:color w:val="000000" w:themeColor="text1"/>
          <w:sz w:val="20"/>
          <w:szCs w:val="20"/>
        </w:rPr>
      </w:pPr>
      <w:r w:rsidRPr="00B53AE9">
        <w:rPr>
          <w:rFonts w:ascii="Calibri" w:hAnsi="Calibri" w:cs="Calibri"/>
          <w:sz w:val="20"/>
          <w:szCs w:val="20"/>
        </w:rPr>
        <w:t>build on the interests, abilities, cultures and previous learning experiences of the children to extend their thinking, learning and development.</w:t>
      </w:r>
    </w:p>
    <w:p w14:paraId="364DF1FB" w14:textId="77777777" w:rsidR="00436C01" w:rsidRPr="004C1274" w:rsidRDefault="00436C01" w:rsidP="00436C01">
      <w:pPr>
        <w:pStyle w:val="Heading1"/>
        <w:rPr>
          <w:rFonts w:ascii="Comic Sans MS" w:hAnsi="Comic Sans MS"/>
          <w:b/>
          <w:sz w:val="24"/>
          <w:szCs w:val="24"/>
        </w:rPr>
      </w:pPr>
      <w:bookmarkStart w:id="8" w:name="_Toc148277985"/>
      <w:r w:rsidRPr="004C1274">
        <w:rPr>
          <w:rFonts w:ascii="Comic Sans MS" w:hAnsi="Comic Sans MS"/>
          <w:b/>
          <w:color w:val="000000" w:themeColor="text1"/>
          <w:sz w:val="24"/>
          <w:szCs w:val="24"/>
        </w:rPr>
        <w:t>Ongoing learning and reflective practice</w:t>
      </w:r>
      <w:bookmarkEnd w:id="8"/>
    </w:p>
    <w:p w14:paraId="6748E8AC" w14:textId="77777777" w:rsidR="00436C01" w:rsidRDefault="00436C01" w:rsidP="00436C01">
      <w:pPr>
        <w:spacing w:after="0"/>
        <w:rPr>
          <w:rFonts w:ascii="Calibri" w:hAnsi="Calibri" w:cs="Calibri"/>
          <w:sz w:val="20"/>
          <w:szCs w:val="20"/>
        </w:rPr>
      </w:pPr>
      <w:r w:rsidRPr="007624CB">
        <w:rPr>
          <w:rFonts w:ascii="Calibri" w:hAnsi="Calibri" w:cs="Calibri"/>
          <w:sz w:val="20"/>
          <w:szCs w:val="20"/>
        </w:rPr>
        <w:t>Our preschool educators:</w:t>
      </w:r>
    </w:p>
    <w:p w14:paraId="3BEDF5B5" w14:textId="77777777" w:rsidR="00436C01" w:rsidRPr="007624CB" w:rsidRDefault="00436C01" w:rsidP="00436C01">
      <w:pPr>
        <w:numPr>
          <w:ilvl w:val="0"/>
          <w:numId w:val="36"/>
        </w:numPr>
        <w:spacing w:before="0" w:after="0" w:line="276" w:lineRule="auto"/>
        <w:rPr>
          <w:rFonts w:ascii="Calibri" w:hAnsi="Calibri" w:cs="Calibri"/>
          <w:sz w:val="20"/>
          <w:szCs w:val="20"/>
        </w:rPr>
      </w:pPr>
      <w:r>
        <w:rPr>
          <w:rFonts w:ascii="Calibri" w:hAnsi="Calibri" w:cs="Calibri"/>
          <w:sz w:val="20"/>
          <w:szCs w:val="20"/>
        </w:rPr>
        <w:t>g</w:t>
      </w:r>
      <w:r w:rsidRPr="007624CB">
        <w:rPr>
          <w:rFonts w:ascii="Calibri" w:hAnsi="Calibri" w:cs="Calibri"/>
          <w:sz w:val="20"/>
          <w:szCs w:val="20"/>
        </w:rPr>
        <w:t>ather information that supports, informs, assesses and enriches decision making about appropriate professional practices;</w:t>
      </w:r>
    </w:p>
    <w:p w14:paraId="32F7EF0E" w14:textId="664E5525" w:rsidR="00436C01" w:rsidRPr="007624CB" w:rsidRDefault="00436C01" w:rsidP="00436C01">
      <w:pPr>
        <w:numPr>
          <w:ilvl w:val="0"/>
          <w:numId w:val="36"/>
        </w:numPr>
        <w:spacing w:before="0" w:after="0" w:line="276" w:lineRule="auto"/>
        <w:rPr>
          <w:rFonts w:ascii="Calibri" w:hAnsi="Calibri" w:cs="Calibri"/>
          <w:sz w:val="20"/>
          <w:szCs w:val="20"/>
        </w:rPr>
      </w:pPr>
      <w:r>
        <w:rPr>
          <w:rFonts w:ascii="Calibri" w:hAnsi="Calibri" w:cs="Calibri"/>
          <w:sz w:val="20"/>
          <w:szCs w:val="20"/>
        </w:rPr>
        <w:t>c</w:t>
      </w:r>
      <w:r w:rsidRPr="007624CB">
        <w:rPr>
          <w:rFonts w:ascii="Calibri" w:hAnsi="Calibri" w:cs="Calibri"/>
          <w:sz w:val="20"/>
          <w:szCs w:val="20"/>
        </w:rPr>
        <w:t>ontinually develop professional knowledge and skills to enable provision of best possible learning and development opportunities;</w:t>
      </w:r>
      <w:r>
        <w:rPr>
          <w:rFonts w:ascii="Calibri" w:hAnsi="Calibri" w:cs="Calibri"/>
          <w:sz w:val="20"/>
          <w:szCs w:val="20"/>
        </w:rPr>
        <w:t xml:space="preserve"> and</w:t>
      </w:r>
      <w:r w:rsidR="0046411C">
        <w:rPr>
          <w:rFonts w:ascii="Calibri" w:hAnsi="Calibri" w:cs="Calibri"/>
          <w:sz w:val="20"/>
          <w:szCs w:val="20"/>
        </w:rPr>
        <w:t xml:space="preserve"> </w:t>
      </w:r>
    </w:p>
    <w:p w14:paraId="6C9ABECE" w14:textId="77777777" w:rsidR="00436C01" w:rsidRPr="007624CB" w:rsidRDefault="00436C01" w:rsidP="00436C01">
      <w:pPr>
        <w:numPr>
          <w:ilvl w:val="0"/>
          <w:numId w:val="36"/>
        </w:numPr>
        <w:spacing w:before="0" w:after="0" w:line="276" w:lineRule="auto"/>
        <w:rPr>
          <w:rFonts w:ascii="Arial" w:hAnsi="Arial" w:cs="Arial"/>
          <w:sz w:val="20"/>
          <w:szCs w:val="20"/>
        </w:rPr>
      </w:pPr>
      <w:r>
        <w:rPr>
          <w:rFonts w:ascii="Calibri" w:hAnsi="Calibri" w:cs="Calibri"/>
          <w:sz w:val="20"/>
          <w:szCs w:val="20"/>
        </w:rPr>
        <w:t>a</w:t>
      </w:r>
      <w:r w:rsidRPr="007624CB">
        <w:rPr>
          <w:rFonts w:ascii="Calibri" w:hAnsi="Calibri" w:cs="Calibri"/>
          <w:sz w:val="20"/>
          <w:szCs w:val="20"/>
        </w:rPr>
        <w:t>ssess children’s learning in ways that provide evidence to inform planning and practice.</w:t>
      </w:r>
    </w:p>
    <w:p w14:paraId="0796D30F" w14:textId="77777777" w:rsidR="00436C01" w:rsidRPr="007624CB" w:rsidRDefault="00436C01" w:rsidP="00436C01">
      <w:pPr>
        <w:pStyle w:val="Heading1"/>
        <w:rPr>
          <w:rFonts w:ascii="Comic Sans MS" w:hAnsi="Comic Sans MS"/>
          <w:b/>
          <w:color w:val="000000" w:themeColor="text1"/>
          <w:sz w:val="24"/>
          <w:szCs w:val="24"/>
        </w:rPr>
      </w:pPr>
      <w:bookmarkStart w:id="9" w:name="_Toc148277986"/>
      <w:r w:rsidRPr="007624CB">
        <w:rPr>
          <w:rFonts w:ascii="Comic Sans MS" w:hAnsi="Comic Sans MS"/>
          <w:b/>
          <w:color w:val="000000" w:themeColor="text1"/>
          <w:sz w:val="24"/>
          <w:szCs w:val="24"/>
          <w:lang w:eastAsia="ja-JP"/>
        </w:rPr>
        <w:lastRenderedPageBreak/>
        <w:t>Early Years Learning Framework</w:t>
      </w:r>
      <w:bookmarkEnd w:id="9"/>
      <w:r w:rsidRPr="007624CB">
        <w:rPr>
          <w:rFonts w:ascii="Comic Sans MS" w:hAnsi="Comic Sans MS"/>
          <w:b/>
          <w:color w:val="000000" w:themeColor="text1"/>
          <w:sz w:val="24"/>
          <w:szCs w:val="24"/>
        </w:rPr>
        <w:t xml:space="preserve"> </w:t>
      </w:r>
    </w:p>
    <w:p w14:paraId="402BA16B" w14:textId="77777777" w:rsidR="00436C01" w:rsidRPr="007624CB" w:rsidRDefault="00436C01" w:rsidP="00436C01">
      <w:pPr>
        <w:pStyle w:val="ListParagraph"/>
        <w:ind w:left="0"/>
        <w:rPr>
          <w:rFonts w:ascii="Calibri" w:hAnsi="Calibri" w:cs="Calibri"/>
          <w:sz w:val="20"/>
          <w:szCs w:val="20"/>
        </w:rPr>
      </w:pPr>
      <w:r w:rsidRPr="007624CB">
        <w:rPr>
          <w:rFonts w:ascii="Calibri" w:hAnsi="Calibri" w:cs="Calibri"/>
          <w:sz w:val="20"/>
          <w:szCs w:val="20"/>
        </w:rPr>
        <w:t xml:space="preserve">The Early Years Learning Framework has been developed to ensure your child receives quality education programs in their early childhood setting. It is a guide for early childhood educators who work with children from birth to five years, which is a vital time for them to learn and develop. </w:t>
      </w:r>
    </w:p>
    <w:p w14:paraId="64DC5DD6" w14:textId="77777777" w:rsidR="00436C01" w:rsidRPr="007624CB" w:rsidRDefault="00436C01" w:rsidP="00436C01">
      <w:pPr>
        <w:pStyle w:val="EYLFBody"/>
        <w:rPr>
          <w:rFonts w:ascii="Calibri" w:hAnsi="Calibri" w:cs="Calibri"/>
          <w:color w:val="auto"/>
          <w:szCs w:val="20"/>
        </w:rPr>
      </w:pPr>
      <w:r w:rsidRPr="007624CB">
        <w:rPr>
          <w:rFonts w:ascii="Calibri" w:hAnsi="Calibri" w:cs="Calibri"/>
          <w:color w:val="auto"/>
          <w:szCs w:val="20"/>
        </w:rPr>
        <w:t>The Framework‘s vision is for all children to experience play-based learning that is engaging and builds success for life. Educators will use the Framework in partnership with families to develop learning programs responsive to children’s ideas, interests, strengths and abilities, and recognise that children learn through their play.</w:t>
      </w:r>
    </w:p>
    <w:p w14:paraId="7508BE05" w14:textId="77777777" w:rsidR="00436C01" w:rsidRPr="007624CB" w:rsidRDefault="00436C01" w:rsidP="00436C01">
      <w:pPr>
        <w:pStyle w:val="EYLFBody"/>
        <w:rPr>
          <w:rFonts w:ascii="Calibri" w:hAnsi="Calibri" w:cs="Calibri"/>
          <w:color w:val="auto"/>
          <w:szCs w:val="20"/>
        </w:rPr>
      </w:pPr>
      <w:r w:rsidRPr="007624CB">
        <w:rPr>
          <w:rFonts w:ascii="Calibri" w:hAnsi="Calibri" w:cs="Calibri"/>
          <w:color w:val="auto"/>
          <w:szCs w:val="20"/>
        </w:rPr>
        <w:t xml:space="preserve">The Early Years Learning Framework describes childhood as a time of </w:t>
      </w:r>
      <w:r w:rsidRPr="007624CB">
        <w:rPr>
          <w:rStyle w:val="Italic"/>
          <w:rFonts w:ascii="Calibri" w:hAnsi="Calibri" w:cs="Calibri"/>
          <w:iCs/>
          <w:color w:val="auto"/>
          <w:szCs w:val="20"/>
        </w:rPr>
        <w:t>belonging</w:t>
      </w:r>
      <w:r w:rsidRPr="007624CB">
        <w:rPr>
          <w:rFonts w:ascii="Calibri" w:hAnsi="Calibri" w:cs="Calibri"/>
          <w:color w:val="auto"/>
          <w:szCs w:val="20"/>
        </w:rPr>
        <w:t xml:space="preserve">, </w:t>
      </w:r>
      <w:r w:rsidRPr="007624CB">
        <w:rPr>
          <w:rStyle w:val="Italic"/>
          <w:rFonts w:ascii="Calibri" w:hAnsi="Calibri" w:cs="Calibri"/>
          <w:iCs/>
          <w:color w:val="auto"/>
          <w:szCs w:val="20"/>
        </w:rPr>
        <w:t xml:space="preserve">being </w:t>
      </w:r>
      <w:r w:rsidRPr="007624CB">
        <w:rPr>
          <w:rFonts w:ascii="Calibri" w:hAnsi="Calibri" w:cs="Calibri"/>
          <w:color w:val="auto"/>
          <w:szCs w:val="20"/>
        </w:rPr>
        <w:t xml:space="preserve">and </w:t>
      </w:r>
      <w:r w:rsidRPr="007624CB">
        <w:rPr>
          <w:rStyle w:val="Italic"/>
          <w:rFonts w:ascii="Calibri" w:hAnsi="Calibri" w:cs="Calibri"/>
          <w:iCs/>
          <w:color w:val="auto"/>
          <w:szCs w:val="20"/>
        </w:rPr>
        <w:t>becoming</w:t>
      </w:r>
      <w:r w:rsidRPr="007624CB">
        <w:rPr>
          <w:rFonts w:ascii="Calibri" w:hAnsi="Calibri" w:cs="Calibri"/>
          <w:color w:val="auto"/>
          <w:szCs w:val="20"/>
        </w:rPr>
        <w:t>.</w:t>
      </w:r>
    </w:p>
    <w:p w14:paraId="6B6EB981" w14:textId="77777777" w:rsidR="00436C01" w:rsidRPr="007624CB" w:rsidRDefault="00436C01" w:rsidP="00436C01">
      <w:pPr>
        <w:pStyle w:val="EYLFBullet"/>
        <w:numPr>
          <w:ilvl w:val="0"/>
          <w:numId w:val="34"/>
        </w:numPr>
        <w:rPr>
          <w:rFonts w:ascii="Calibri" w:hAnsi="Calibri" w:cs="Calibri"/>
          <w:color w:val="auto"/>
          <w:szCs w:val="20"/>
        </w:rPr>
      </w:pPr>
      <w:r w:rsidRPr="007624CB">
        <w:rPr>
          <w:rStyle w:val="Bold"/>
          <w:rFonts w:ascii="Calibri" w:hAnsi="Calibri" w:cs="Calibri"/>
          <w:bCs/>
          <w:color w:val="auto"/>
          <w:szCs w:val="20"/>
        </w:rPr>
        <w:t xml:space="preserve">Belonging </w:t>
      </w:r>
      <w:r w:rsidRPr="007624CB">
        <w:rPr>
          <w:rFonts w:ascii="Calibri" w:hAnsi="Calibri" w:cs="Calibri"/>
          <w:color w:val="auto"/>
          <w:szCs w:val="20"/>
        </w:rPr>
        <w:t xml:space="preserve">is the basis for living a fulfilling life. Children feel they </w:t>
      </w:r>
      <w:r w:rsidRPr="007624CB">
        <w:rPr>
          <w:rStyle w:val="Italic"/>
          <w:rFonts w:ascii="Calibri" w:hAnsi="Calibri" w:cs="Calibri"/>
          <w:iCs/>
          <w:color w:val="auto"/>
          <w:szCs w:val="20"/>
        </w:rPr>
        <w:t>belong</w:t>
      </w:r>
      <w:r w:rsidRPr="007624CB">
        <w:rPr>
          <w:rFonts w:ascii="Calibri" w:hAnsi="Calibri" w:cs="Calibri"/>
          <w:color w:val="auto"/>
          <w:szCs w:val="20"/>
        </w:rPr>
        <w:t xml:space="preserve"> because of the relationships they have with their family, community, culture and place.</w:t>
      </w:r>
    </w:p>
    <w:p w14:paraId="11CF7517" w14:textId="68F9C0B7" w:rsidR="00436C01" w:rsidRPr="004C1274" w:rsidRDefault="00436C01" w:rsidP="00436C01">
      <w:pPr>
        <w:pStyle w:val="EYLFBullet"/>
        <w:numPr>
          <w:ilvl w:val="0"/>
          <w:numId w:val="34"/>
        </w:numPr>
        <w:rPr>
          <w:rFonts w:ascii="Calibri" w:hAnsi="Calibri" w:cs="Calibri"/>
          <w:color w:val="auto"/>
          <w:szCs w:val="20"/>
        </w:rPr>
      </w:pPr>
      <w:r w:rsidRPr="004C1274">
        <w:rPr>
          <w:rStyle w:val="Bold"/>
          <w:rFonts w:ascii="Calibri" w:hAnsi="Calibri" w:cs="Calibri"/>
          <w:bCs/>
          <w:color w:val="auto"/>
          <w:szCs w:val="20"/>
        </w:rPr>
        <w:t>Being</w:t>
      </w:r>
      <w:r w:rsidRPr="004C1274">
        <w:rPr>
          <w:rFonts w:ascii="Calibri" w:hAnsi="Calibri" w:cs="Calibri"/>
          <w:color w:val="auto"/>
          <w:szCs w:val="20"/>
        </w:rPr>
        <w:t xml:space="preserve"> is about living here and now. Childhood is a special time in life and children need time to just ‘</w:t>
      </w:r>
      <w:r w:rsidRPr="001204F8">
        <w:rPr>
          <w:rFonts w:ascii="Calibri" w:hAnsi="Calibri" w:cs="Calibri"/>
          <w:i/>
          <w:iCs/>
          <w:color w:val="auto"/>
          <w:szCs w:val="20"/>
        </w:rPr>
        <w:t>be</w:t>
      </w:r>
      <w:r w:rsidRPr="004C1274">
        <w:rPr>
          <w:rFonts w:ascii="Calibri" w:hAnsi="Calibri" w:cs="Calibri"/>
          <w:color w:val="auto"/>
          <w:szCs w:val="20"/>
        </w:rPr>
        <w:t>’</w:t>
      </w:r>
      <w:r w:rsidR="001204F8">
        <w:rPr>
          <w:rFonts w:ascii="Calibri" w:hAnsi="Calibri" w:cs="Calibri"/>
          <w:color w:val="auto"/>
          <w:szCs w:val="20"/>
        </w:rPr>
        <w:t xml:space="preserve"> - </w:t>
      </w:r>
      <w:r w:rsidRPr="004C1274">
        <w:rPr>
          <w:rFonts w:ascii="Calibri" w:hAnsi="Calibri" w:cs="Calibri"/>
          <w:color w:val="auto"/>
          <w:szCs w:val="20"/>
        </w:rPr>
        <w:t>time to play, try new things and have fun.</w:t>
      </w:r>
    </w:p>
    <w:p w14:paraId="5ECBA422" w14:textId="77777777" w:rsidR="00436C01" w:rsidRPr="004C1274" w:rsidRDefault="00436C01" w:rsidP="00436C01">
      <w:pPr>
        <w:pStyle w:val="EYLFBullet"/>
        <w:numPr>
          <w:ilvl w:val="0"/>
          <w:numId w:val="34"/>
        </w:numPr>
        <w:rPr>
          <w:rFonts w:ascii="Calibri" w:hAnsi="Calibri" w:cs="Calibri"/>
          <w:color w:val="auto"/>
          <w:szCs w:val="20"/>
        </w:rPr>
      </w:pPr>
      <w:r w:rsidRPr="004C1274">
        <w:rPr>
          <w:rStyle w:val="Bold"/>
          <w:rFonts w:ascii="Calibri" w:hAnsi="Calibri" w:cs="Calibri"/>
          <w:bCs/>
          <w:color w:val="auto"/>
          <w:szCs w:val="20"/>
        </w:rPr>
        <w:t xml:space="preserve">Becoming </w:t>
      </w:r>
      <w:r w:rsidRPr="004C1274">
        <w:rPr>
          <w:rFonts w:ascii="Calibri" w:hAnsi="Calibri" w:cs="Calibri"/>
          <w:color w:val="auto"/>
          <w:szCs w:val="20"/>
        </w:rPr>
        <w:t xml:space="preserve">is about the learning and development that young children experience. Children start to form their sense of identity from an early age, which shapes the type of adult they will </w:t>
      </w:r>
      <w:r w:rsidRPr="001204F8">
        <w:rPr>
          <w:rFonts w:ascii="Calibri" w:hAnsi="Calibri" w:cs="Calibri"/>
          <w:i/>
          <w:iCs/>
          <w:color w:val="auto"/>
          <w:szCs w:val="20"/>
        </w:rPr>
        <w:t>become</w:t>
      </w:r>
      <w:r w:rsidRPr="004C1274">
        <w:rPr>
          <w:rFonts w:ascii="Calibri" w:hAnsi="Calibri" w:cs="Calibri"/>
          <w:color w:val="auto"/>
          <w:szCs w:val="20"/>
        </w:rPr>
        <w:t>.</w:t>
      </w:r>
    </w:p>
    <w:p w14:paraId="45648FB5" w14:textId="67CD0E2B" w:rsidR="00436C01" w:rsidRPr="00E876C2" w:rsidRDefault="00436C01" w:rsidP="00436C01">
      <w:pPr>
        <w:pStyle w:val="ListParagraph"/>
        <w:ind w:left="0"/>
        <w:rPr>
          <w:rFonts w:ascii="Calibri" w:hAnsi="Calibri" w:cs="Calibri"/>
          <w:i/>
          <w:color w:val="7030A0"/>
          <w:sz w:val="20"/>
          <w:szCs w:val="20"/>
          <w:lang w:eastAsia="en-AU"/>
        </w:rPr>
      </w:pPr>
      <w:r w:rsidRPr="004C1274">
        <w:rPr>
          <w:rFonts w:ascii="Calibri" w:hAnsi="Calibri" w:cs="Calibri"/>
          <w:iCs/>
          <w:color w:val="0070C0"/>
          <w:sz w:val="20"/>
          <w:szCs w:val="20"/>
          <w:lang w:eastAsia="en-AU"/>
        </w:rPr>
        <w:t>For more information visit</w:t>
      </w:r>
      <w:bookmarkStart w:id="10" w:name="_Hlk23757388"/>
      <w:r w:rsidR="004C2810">
        <w:rPr>
          <w:rFonts w:ascii="Calibri" w:hAnsi="Calibri" w:cs="Calibri"/>
          <w:iCs/>
          <w:color w:val="0070C0"/>
          <w:sz w:val="20"/>
          <w:szCs w:val="20"/>
          <w:lang w:eastAsia="en-AU"/>
        </w:rPr>
        <w:t>:</w:t>
      </w:r>
      <w:r w:rsidR="00061C9F" w:rsidRPr="00061C9F">
        <w:t xml:space="preserve"> </w:t>
      </w:r>
      <w:hyperlink r:id="rId17" w:history="1">
        <w:r w:rsidR="00061C9F" w:rsidRPr="00E876C2">
          <w:rPr>
            <w:rStyle w:val="Hyperlink"/>
            <w:rFonts w:ascii="Calibri" w:hAnsi="Calibri" w:cs="Calibri"/>
            <w:i/>
            <w:color w:val="7030A0"/>
            <w:sz w:val="20"/>
            <w:szCs w:val="20"/>
            <w:lang w:eastAsia="en-AU"/>
          </w:rPr>
          <w:t>https://www.education.gov.au/child-care-package/resources/belonging-being-becoming-early-years-learning-framework-australia</w:t>
        </w:r>
        <w:bookmarkEnd w:id="10"/>
      </w:hyperlink>
    </w:p>
    <w:p w14:paraId="3DE9E70C" w14:textId="77777777" w:rsidR="00436C01" w:rsidRPr="004C1274" w:rsidRDefault="00436C01" w:rsidP="00436C01">
      <w:pPr>
        <w:pStyle w:val="Heading1"/>
        <w:rPr>
          <w:rFonts w:ascii="Comic Sans MS" w:hAnsi="Comic Sans MS"/>
          <w:b/>
          <w:color w:val="000000" w:themeColor="text1"/>
          <w:sz w:val="24"/>
          <w:szCs w:val="24"/>
          <w:lang w:eastAsia="en-AU"/>
        </w:rPr>
      </w:pPr>
      <w:bookmarkStart w:id="11" w:name="_Toc148277987"/>
      <w:r w:rsidRPr="004C1274">
        <w:rPr>
          <w:rFonts w:ascii="Comic Sans MS" w:hAnsi="Comic Sans MS"/>
          <w:b/>
          <w:color w:val="000000" w:themeColor="text1"/>
          <w:sz w:val="24"/>
          <w:szCs w:val="24"/>
          <w:lang w:eastAsia="en-AU"/>
        </w:rPr>
        <w:t>Education and Care Services National Regulations – National Quality Framework</w:t>
      </w:r>
      <w:bookmarkEnd w:id="11"/>
      <w:r w:rsidRPr="004C1274">
        <w:rPr>
          <w:rFonts w:ascii="Comic Sans MS" w:hAnsi="Comic Sans MS"/>
          <w:b/>
          <w:color w:val="000000" w:themeColor="text1"/>
          <w:sz w:val="24"/>
          <w:szCs w:val="24"/>
          <w:lang w:eastAsia="en-AU"/>
        </w:rPr>
        <w:t xml:space="preserve"> </w:t>
      </w:r>
    </w:p>
    <w:p w14:paraId="51519E76" w14:textId="5718F8E0" w:rsidR="00436C01" w:rsidRPr="004C1274" w:rsidRDefault="002121CB" w:rsidP="00436C01">
      <w:pPr>
        <w:pStyle w:val="ListParagraph"/>
        <w:ind w:left="0"/>
        <w:rPr>
          <w:rFonts w:ascii="Calibri" w:hAnsi="Calibri" w:cs="Calibri"/>
          <w:iCs/>
          <w:sz w:val="20"/>
          <w:szCs w:val="20"/>
          <w:lang w:eastAsia="en-AU"/>
        </w:rPr>
      </w:pPr>
      <w:r w:rsidRPr="004C1274">
        <w:rPr>
          <w:rFonts w:ascii="Calibri" w:hAnsi="Calibri" w:cs="Calibri"/>
          <w:iCs/>
          <w:sz w:val="20"/>
          <w:szCs w:val="20"/>
          <w:lang w:eastAsia="en-AU"/>
        </w:rPr>
        <w:t>To</w:t>
      </w:r>
      <w:r w:rsidR="00436C01" w:rsidRPr="004C1274">
        <w:rPr>
          <w:rFonts w:ascii="Calibri" w:hAnsi="Calibri" w:cs="Calibri"/>
          <w:iCs/>
          <w:sz w:val="20"/>
          <w:szCs w:val="20"/>
          <w:lang w:eastAsia="en-AU"/>
        </w:rPr>
        <w:t xml:space="preserve"> set a standard for children’s education and care across Australia, the provider of an education and care service is also required to operate under the National Quality Framework (NQF) which comprises the Education and Care Services National Law and the Education and Care Services National Regulations. </w:t>
      </w:r>
    </w:p>
    <w:p w14:paraId="4338EC4F" w14:textId="77777777" w:rsidR="00436C01" w:rsidRPr="004C1274" w:rsidRDefault="00436C01" w:rsidP="00436C01">
      <w:pPr>
        <w:pStyle w:val="ListParagraph"/>
        <w:ind w:left="0"/>
        <w:rPr>
          <w:rFonts w:ascii="Calibri" w:hAnsi="Calibri" w:cs="Calibri"/>
          <w:iCs/>
          <w:sz w:val="20"/>
          <w:szCs w:val="20"/>
          <w:lang w:eastAsia="en-AU"/>
        </w:rPr>
      </w:pPr>
    </w:p>
    <w:p w14:paraId="79CE6B90" w14:textId="77777777" w:rsidR="00436C01" w:rsidRPr="00110CF9" w:rsidRDefault="00436C01" w:rsidP="00436C01">
      <w:pPr>
        <w:pStyle w:val="ListParagraph"/>
        <w:ind w:left="0"/>
        <w:rPr>
          <w:rFonts w:ascii="Calibri" w:hAnsi="Calibri" w:cs="Calibri"/>
          <w:i/>
          <w:iCs/>
          <w:color w:val="0070C0"/>
          <w:sz w:val="20"/>
          <w:szCs w:val="20"/>
          <w:lang w:eastAsia="en-AU"/>
        </w:rPr>
      </w:pPr>
      <w:r w:rsidRPr="004C1274">
        <w:rPr>
          <w:rFonts w:ascii="Calibri" w:hAnsi="Calibri" w:cs="Calibri"/>
          <w:iCs/>
          <w:sz w:val="20"/>
          <w:szCs w:val="20"/>
          <w:lang w:eastAsia="en-AU"/>
        </w:rPr>
        <w:t xml:space="preserve">The National Regulations provide detail on a range of operational requirements for an education and care service. </w:t>
      </w:r>
      <w:r w:rsidRPr="004C1274">
        <w:rPr>
          <w:rFonts w:ascii="Calibri" w:hAnsi="Calibri" w:cs="Calibri"/>
          <w:iCs/>
          <w:color w:val="0070C0"/>
          <w:sz w:val="20"/>
          <w:szCs w:val="20"/>
          <w:lang w:eastAsia="en-AU"/>
        </w:rPr>
        <w:t>For more information visit</w:t>
      </w:r>
      <w:r w:rsidR="004C2810">
        <w:rPr>
          <w:rFonts w:ascii="Calibri" w:hAnsi="Calibri" w:cs="Calibri"/>
          <w:iCs/>
          <w:color w:val="0070C0"/>
          <w:sz w:val="20"/>
          <w:szCs w:val="20"/>
          <w:lang w:eastAsia="en-AU"/>
        </w:rPr>
        <w:t>:</w:t>
      </w:r>
      <w:r w:rsidR="003D2AC2" w:rsidRPr="004C2810">
        <w:rPr>
          <w:rFonts w:ascii="Calibri" w:hAnsi="Calibri" w:cs="Calibri"/>
          <w:i/>
          <w:iCs/>
          <w:color w:val="auto"/>
          <w:sz w:val="20"/>
          <w:szCs w:val="20"/>
          <w:lang w:eastAsia="en-AU"/>
        </w:rPr>
        <w:t xml:space="preserve"> </w:t>
      </w:r>
      <w:r w:rsidRPr="004C2810">
        <w:rPr>
          <w:rFonts w:ascii="Calibri" w:hAnsi="Calibri" w:cs="Calibri"/>
          <w:i/>
          <w:iCs/>
          <w:color w:val="auto"/>
          <w:sz w:val="20"/>
          <w:szCs w:val="20"/>
          <w:lang w:eastAsia="en-AU"/>
        </w:rPr>
        <w:t xml:space="preserve"> </w:t>
      </w:r>
      <w:hyperlink r:id="rId18" w:history="1">
        <w:r w:rsidR="003D2AC2" w:rsidRPr="004C2810">
          <w:rPr>
            <w:rStyle w:val="Hyperlink"/>
            <w:rFonts w:ascii="Calibri" w:hAnsi="Calibri" w:cs="Calibri"/>
            <w:i/>
            <w:iCs/>
            <w:color w:val="auto"/>
            <w:sz w:val="20"/>
            <w:szCs w:val="20"/>
            <w:lang w:eastAsia="en-AU"/>
          </w:rPr>
          <w:t>https://www.acecqa.gov.au/nqf/about</w:t>
        </w:r>
      </w:hyperlink>
    </w:p>
    <w:p w14:paraId="7F015D7B" w14:textId="77777777" w:rsidR="00436C01" w:rsidRPr="004C1274" w:rsidRDefault="00436C01" w:rsidP="00436C01">
      <w:pPr>
        <w:pStyle w:val="Heading1"/>
        <w:rPr>
          <w:rFonts w:ascii="Comic Sans MS" w:hAnsi="Comic Sans MS"/>
          <w:b/>
          <w:color w:val="000000" w:themeColor="text1"/>
          <w:sz w:val="24"/>
          <w:szCs w:val="24"/>
          <w:lang w:eastAsia="ja-JP"/>
        </w:rPr>
      </w:pPr>
      <w:bookmarkStart w:id="12" w:name="_Toc148277988"/>
      <w:r w:rsidRPr="004C1274">
        <w:rPr>
          <w:rFonts w:ascii="Comic Sans MS" w:hAnsi="Comic Sans MS"/>
          <w:b/>
          <w:color w:val="000000" w:themeColor="text1"/>
          <w:sz w:val="24"/>
          <w:szCs w:val="24"/>
        </w:rPr>
        <w:t xml:space="preserve">Communication, </w:t>
      </w:r>
      <w:r>
        <w:rPr>
          <w:rFonts w:ascii="Comic Sans MS" w:hAnsi="Comic Sans MS"/>
          <w:b/>
          <w:color w:val="000000" w:themeColor="text1"/>
          <w:sz w:val="24"/>
          <w:szCs w:val="24"/>
        </w:rPr>
        <w:t>i</w:t>
      </w:r>
      <w:r w:rsidRPr="004C1274">
        <w:rPr>
          <w:rFonts w:ascii="Comic Sans MS" w:hAnsi="Comic Sans MS"/>
          <w:b/>
          <w:color w:val="000000" w:themeColor="text1"/>
          <w:sz w:val="24"/>
          <w:szCs w:val="24"/>
        </w:rPr>
        <w:t xml:space="preserve">nvolvement and </w:t>
      </w:r>
      <w:r>
        <w:rPr>
          <w:rFonts w:ascii="Comic Sans MS" w:hAnsi="Comic Sans MS"/>
          <w:b/>
          <w:color w:val="000000" w:themeColor="text1"/>
          <w:sz w:val="24"/>
          <w:szCs w:val="24"/>
        </w:rPr>
        <w:t>p</w:t>
      </w:r>
      <w:r w:rsidRPr="004C1274">
        <w:rPr>
          <w:rFonts w:ascii="Comic Sans MS" w:hAnsi="Comic Sans MS"/>
          <w:b/>
          <w:color w:val="000000" w:themeColor="text1"/>
          <w:sz w:val="24"/>
          <w:szCs w:val="24"/>
        </w:rPr>
        <w:t>articipation</w:t>
      </w:r>
      <w:bookmarkEnd w:id="12"/>
      <w:r w:rsidRPr="004C1274">
        <w:rPr>
          <w:rFonts w:ascii="Comic Sans MS" w:hAnsi="Comic Sans MS"/>
          <w:b/>
          <w:color w:val="000000" w:themeColor="text1"/>
          <w:sz w:val="24"/>
          <w:szCs w:val="24"/>
          <w:lang w:eastAsia="ja-JP"/>
        </w:rPr>
        <w:t xml:space="preserve"> </w:t>
      </w:r>
    </w:p>
    <w:p w14:paraId="726C46B8" w14:textId="6067480D" w:rsidR="00436C01" w:rsidRPr="004C1274" w:rsidRDefault="00436C01" w:rsidP="00436C01">
      <w:pPr>
        <w:pStyle w:val="ListParagraph"/>
        <w:ind w:left="0"/>
        <w:rPr>
          <w:rFonts w:ascii="Calibri" w:hAnsi="Calibri" w:cs="Calibri"/>
          <w:sz w:val="20"/>
          <w:szCs w:val="20"/>
          <w:lang w:eastAsia="ja-JP"/>
        </w:rPr>
      </w:pPr>
      <w:r w:rsidRPr="004C1274">
        <w:rPr>
          <w:rFonts w:ascii="Calibri" w:hAnsi="Calibri" w:cs="Calibri"/>
          <w:sz w:val="20"/>
          <w:szCs w:val="20"/>
        </w:rPr>
        <w:t>Your preschool acknowledges the role of the family as a child’s first educator and recognises the importance of a positive family/staff relationship. Educators appreciate the opportunity to talk with parents</w:t>
      </w:r>
      <w:r w:rsidR="00FE109E">
        <w:rPr>
          <w:rFonts w:ascii="Calibri" w:hAnsi="Calibri" w:cs="Calibri"/>
          <w:sz w:val="20"/>
          <w:szCs w:val="20"/>
        </w:rPr>
        <w:t xml:space="preserve"> or </w:t>
      </w:r>
      <w:r w:rsidRPr="004C1274">
        <w:rPr>
          <w:rFonts w:ascii="Calibri" w:hAnsi="Calibri" w:cs="Calibri"/>
          <w:sz w:val="20"/>
          <w:szCs w:val="20"/>
        </w:rPr>
        <w:t xml:space="preserve">carers </w:t>
      </w:r>
      <w:r w:rsidR="00F246BD">
        <w:rPr>
          <w:rFonts w:ascii="Calibri" w:hAnsi="Calibri" w:cs="Calibri"/>
          <w:sz w:val="20"/>
          <w:szCs w:val="20"/>
        </w:rPr>
        <w:t xml:space="preserve">in </w:t>
      </w:r>
      <w:r w:rsidR="00FE2200" w:rsidRPr="004C1274">
        <w:rPr>
          <w:rFonts w:ascii="Calibri" w:hAnsi="Calibri" w:cs="Calibri"/>
          <w:sz w:val="20"/>
          <w:szCs w:val="20"/>
        </w:rPr>
        <w:t>both formal</w:t>
      </w:r>
      <w:r w:rsidR="00F246BD">
        <w:rPr>
          <w:rFonts w:ascii="Calibri" w:hAnsi="Calibri" w:cs="Calibri"/>
          <w:sz w:val="20"/>
          <w:szCs w:val="20"/>
        </w:rPr>
        <w:t xml:space="preserve"> and informal</w:t>
      </w:r>
      <w:r w:rsidRPr="004C1274">
        <w:rPr>
          <w:rFonts w:ascii="Calibri" w:hAnsi="Calibri" w:cs="Calibri"/>
          <w:sz w:val="20"/>
          <w:szCs w:val="20"/>
        </w:rPr>
        <w:t xml:space="preserve"> situations. This ensures valuable insights and understandings can be shared about a child’s individual development. </w:t>
      </w:r>
    </w:p>
    <w:p w14:paraId="3EE1F79B" w14:textId="77777777" w:rsidR="00436C01" w:rsidRPr="004C1274" w:rsidRDefault="00436C01" w:rsidP="00436C01">
      <w:pPr>
        <w:pStyle w:val="ListParagraph"/>
        <w:ind w:left="0"/>
        <w:rPr>
          <w:rFonts w:ascii="Calibri" w:hAnsi="Calibri" w:cs="Calibri"/>
          <w:sz w:val="20"/>
          <w:szCs w:val="20"/>
        </w:rPr>
      </w:pPr>
    </w:p>
    <w:p w14:paraId="7DE4CB66" w14:textId="77777777" w:rsidR="00436C01" w:rsidRPr="004C1274" w:rsidRDefault="00436C01" w:rsidP="00436C01">
      <w:pPr>
        <w:pStyle w:val="ListParagraph"/>
        <w:ind w:left="0"/>
        <w:rPr>
          <w:rFonts w:ascii="Calibri" w:hAnsi="Calibri" w:cs="Calibri"/>
          <w:sz w:val="20"/>
          <w:szCs w:val="20"/>
        </w:rPr>
      </w:pPr>
      <w:r w:rsidRPr="004C1274">
        <w:rPr>
          <w:rFonts w:ascii="Calibri" w:hAnsi="Calibri" w:cs="Calibri"/>
          <w:sz w:val="20"/>
          <w:szCs w:val="20"/>
        </w:rPr>
        <w:t xml:space="preserve">At </w:t>
      </w:r>
      <w:r w:rsidR="00FE109E">
        <w:rPr>
          <w:rFonts w:ascii="Calibri" w:hAnsi="Calibri" w:cs="Calibri"/>
          <w:sz w:val="20"/>
          <w:szCs w:val="20"/>
        </w:rPr>
        <w:t>p</w:t>
      </w:r>
      <w:r w:rsidRPr="004C1274">
        <w:rPr>
          <w:rFonts w:ascii="Calibri" w:hAnsi="Calibri" w:cs="Calibri"/>
          <w:sz w:val="20"/>
          <w:szCs w:val="20"/>
        </w:rPr>
        <w:t>reschool we:</w:t>
      </w:r>
    </w:p>
    <w:p w14:paraId="4D5BFCF1" w14:textId="77777777" w:rsidR="00436C01" w:rsidRPr="00FE109E" w:rsidRDefault="00436C01" w:rsidP="00FE109E">
      <w:pPr>
        <w:pStyle w:val="ListParagraph"/>
        <w:numPr>
          <w:ilvl w:val="0"/>
          <w:numId w:val="44"/>
        </w:numPr>
        <w:rPr>
          <w:rFonts w:cstheme="minorHAnsi"/>
          <w:sz w:val="20"/>
          <w:szCs w:val="20"/>
        </w:rPr>
      </w:pPr>
      <w:r w:rsidRPr="00FE109E">
        <w:rPr>
          <w:rFonts w:cstheme="minorHAnsi"/>
          <w:sz w:val="20"/>
          <w:szCs w:val="20"/>
        </w:rPr>
        <w:t>welcome and inform</w:t>
      </w:r>
      <w:r w:rsidR="00FE109E">
        <w:rPr>
          <w:rFonts w:cstheme="minorHAnsi"/>
          <w:sz w:val="20"/>
          <w:szCs w:val="20"/>
        </w:rPr>
        <w:t xml:space="preserve"> families</w:t>
      </w:r>
      <w:r w:rsidRPr="00FE109E">
        <w:rPr>
          <w:rFonts w:cstheme="minorHAnsi"/>
          <w:sz w:val="20"/>
          <w:szCs w:val="20"/>
        </w:rPr>
        <w:t xml:space="preserve"> about policies and practices;</w:t>
      </w:r>
    </w:p>
    <w:p w14:paraId="5D03912D" w14:textId="77777777" w:rsidR="00436C01" w:rsidRPr="00FE109E" w:rsidRDefault="00436C01" w:rsidP="00FE109E">
      <w:pPr>
        <w:pStyle w:val="ListParagraph"/>
        <w:numPr>
          <w:ilvl w:val="0"/>
          <w:numId w:val="44"/>
        </w:numPr>
        <w:rPr>
          <w:rFonts w:cstheme="minorHAnsi"/>
          <w:sz w:val="20"/>
          <w:szCs w:val="20"/>
        </w:rPr>
      </w:pPr>
      <w:r w:rsidRPr="00FE109E">
        <w:rPr>
          <w:rFonts w:cstheme="minorHAnsi"/>
          <w:sz w:val="20"/>
          <w:szCs w:val="20"/>
        </w:rPr>
        <w:t>maintain an atmosphere of openness, support and trust, providing regular communication and interaction</w:t>
      </w:r>
      <w:r w:rsidR="00FE109E">
        <w:rPr>
          <w:rFonts w:cstheme="minorHAnsi"/>
          <w:sz w:val="20"/>
          <w:szCs w:val="20"/>
        </w:rPr>
        <w:t xml:space="preserve">s </w:t>
      </w:r>
      <w:r w:rsidR="006A6B85">
        <w:rPr>
          <w:rFonts w:cstheme="minorHAnsi"/>
          <w:sz w:val="20"/>
          <w:szCs w:val="20"/>
        </w:rPr>
        <w:t xml:space="preserve">with families, </w:t>
      </w:r>
      <w:r w:rsidRPr="00FE109E">
        <w:rPr>
          <w:rFonts w:cstheme="minorHAnsi"/>
          <w:sz w:val="20"/>
          <w:szCs w:val="20"/>
        </w:rPr>
        <w:t>both formally and informally;</w:t>
      </w:r>
    </w:p>
    <w:p w14:paraId="6CE54D34" w14:textId="77777777" w:rsidR="00436C01" w:rsidRPr="00FE109E" w:rsidRDefault="00436C01" w:rsidP="00FE109E">
      <w:pPr>
        <w:pStyle w:val="ListParagraph"/>
        <w:numPr>
          <w:ilvl w:val="0"/>
          <w:numId w:val="44"/>
        </w:numPr>
        <w:rPr>
          <w:rFonts w:cstheme="minorHAnsi"/>
          <w:sz w:val="20"/>
          <w:szCs w:val="20"/>
        </w:rPr>
      </w:pPr>
      <w:r w:rsidRPr="00FE109E">
        <w:rPr>
          <w:rFonts w:cstheme="minorHAnsi"/>
          <w:sz w:val="20"/>
          <w:szCs w:val="20"/>
        </w:rPr>
        <w:t xml:space="preserve">provide opportunities for </w:t>
      </w:r>
      <w:r w:rsidR="006A6B85">
        <w:rPr>
          <w:rFonts w:cstheme="minorHAnsi"/>
          <w:sz w:val="20"/>
          <w:szCs w:val="20"/>
        </w:rPr>
        <w:t>families</w:t>
      </w:r>
      <w:r w:rsidRPr="00FE109E">
        <w:rPr>
          <w:rFonts w:cstheme="minorHAnsi"/>
          <w:sz w:val="20"/>
          <w:szCs w:val="20"/>
        </w:rPr>
        <w:t xml:space="preserve"> to be involved in preschool activities and encourage parent</w:t>
      </w:r>
      <w:r w:rsidR="006A6B85">
        <w:rPr>
          <w:rFonts w:cstheme="minorHAnsi"/>
          <w:sz w:val="20"/>
          <w:szCs w:val="20"/>
        </w:rPr>
        <w:t xml:space="preserve"> and carer</w:t>
      </w:r>
      <w:r w:rsidRPr="00FE109E">
        <w:rPr>
          <w:rFonts w:cstheme="minorHAnsi"/>
          <w:sz w:val="20"/>
          <w:szCs w:val="20"/>
        </w:rPr>
        <w:t>s to participate actively in the preschool community;</w:t>
      </w:r>
    </w:p>
    <w:p w14:paraId="33CFA646" w14:textId="77777777" w:rsidR="00436C01" w:rsidRPr="00FE109E" w:rsidRDefault="00436C01" w:rsidP="00FE109E">
      <w:pPr>
        <w:pStyle w:val="ListParagraph"/>
        <w:numPr>
          <w:ilvl w:val="0"/>
          <w:numId w:val="44"/>
        </w:numPr>
        <w:rPr>
          <w:rFonts w:cstheme="minorHAnsi"/>
          <w:sz w:val="20"/>
          <w:szCs w:val="20"/>
        </w:rPr>
      </w:pPr>
      <w:r w:rsidRPr="00FE109E">
        <w:rPr>
          <w:rFonts w:cstheme="minorHAnsi"/>
          <w:sz w:val="20"/>
          <w:szCs w:val="20"/>
        </w:rPr>
        <w:t xml:space="preserve">develop a sense of belonging to the preschool for the children, </w:t>
      </w:r>
      <w:r w:rsidR="006A6B85">
        <w:rPr>
          <w:rFonts w:cstheme="minorHAnsi"/>
          <w:sz w:val="20"/>
          <w:szCs w:val="20"/>
        </w:rPr>
        <w:t>families</w:t>
      </w:r>
      <w:r w:rsidRPr="00FE109E">
        <w:rPr>
          <w:rFonts w:cstheme="minorHAnsi"/>
          <w:sz w:val="20"/>
          <w:szCs w:val="20"/>
        </w:rPr>
        <w:t xml:space="preserve"> and educators;</w:t>
      </w:r>
    </w:p>
    <w:p w14:paraId="402A91F0" w14:textId="77777777" w:rsidR="00436C01" w:rsidRPr="00FE109E" w:rsidRDefault="00436C01" w:rsidP="00FE109E">
      <w:pPr>
        <w:pStyle w:val="ListParagraph"/>
        <w:numPr>
          <w:ilvl w:val="0"/>
          <w:numId w:val="44"/>
        </w:numPr>
        <w:rPr>
          <w:rFonts w:cstheme="minorHAnsi"/>
          <w:sz w:val="20"/>
          <w:szCs w:val="20"/>
        </w:rPr>
      </w:pPr>
      <w:r w:rsidRPr="00FE109E">
        <w:rPr>
          <w:rFonts w:cstheme="minorHAnsi"/>
          <w:sz w:val="20"/>
          <w:szCs w:val="20"/>
        </w:rPr>
        <w:t>foster a cooperative partnership with the home regarding care and education; and</w:t>
      </w:r>
    </w:p>
    <w:p w14:paraId="3C2D7B1B" w14:textId="77777777" w:rsidR="00436C01" w:rsidRPr="00FE109E" w:rsidRDefault="00436C01" w:rsidP="00FE109E">
      <w:pPr>
        <w:pStyle w:val="ListParagraph"/>
        <w:numPr>
          <w:ilvl w:val="0"/>
          <w:numId w:val="44"/>
        </w:numPr>
        <w:rPr>
          <w:rFonts w:cstheme="minorHAnsi"/>
          <w:sz w:val="20"/>
          <w:szCs w:val="20"/>
        </w:rPr>
      </w:pPr>
      <w:r w:rsidRPr="00FE109E">
        <w:rPr>
          <w:rFonts w:cstheme="minorHAnsi"/>
          <w:sz w:val="20"/>
          <w:szCs w:val="20"/>
        </w:rPr>
        <w:t xml:space="preserve">encourage sharing knowledge to enhance growth and development. </w:t>
      </w:r>
    </w:p>
    <w:p w14:paraId="37D88942" w14:textId="2DAA82CB" w:rsidR="00436C01" w:rsidRPr="004C1274" w:rsidRDefault="00436C01" w:rsidP="00436C01">
      <w:pPr>
        <w:tabs>
          <w:tab w:val="left" w:pos="1701"/>
          <w:tab w:val="left" w:pos="2127"/>
        </w:tabs>
        <w:spacing w:line="240" w:lineRule="auto"/>
        <w:rPr>
          <w:rFonts w:ascii="Calibri" w:hAnsi="Calibri" w:cs="Calibri"/>
          <w:sz w:val="20"/>
          <w:szCs w:val="20"/>
        </w:rPr>
      </w:pPr>
      <w:r w:rsidRPr="004C1274">
        <w:rPr>
          <w:rFonts w:ascii="Calibri" w:hAnsi="Calibri" w:cs="Calibri"/>
          <w:sz w:val="20"/>
          <w:szCs w:val="20"/>
        </w:rPr>
        <w:lastRenderedPageBreak/>
        <w:t xml:space="preserve">Please keep staff informed of any changes to </w:t>
      </w:r>
      <w:r w:rsidR="00F246BD">
        <w:rPr>
          <w:rFonts w:ascii="Calibri" w:hAnsi="Calibri" w:cs="Calibri"/>
          <w:sz w:val="20"/>
          <w:szCs w:val="20"/>
        </w:rPr>
        <w:t xml:space="preserve">email and home </w:t>
      </w:r>
      <w:r w:rsidRPr="004C1274">
        <w:rPr>
          <w:rFonts w:ascii="Calibri" w:hAnsi="Calibri" w:cs="Calibri"/>
          <w:sz w:val="20"/>
          <w:szCs w:val="20"/>
        </w:rPr>
        <w:t>addresses, home and work phone numbers, medical information and emergency contact phone numbers.</w:t>
      </w:r>
    </w:p>
    <w:p w14:paraId="091689A3" w14:textId="77777777" w:rsidR="00436C01" w:rsidRPr="004C1274" w:rsidRDefault="00436C01" w:rsidP="00436C01">
      <w:pPr>
        <w:tabs>
          <w:tab w:val="left" w:pos="1701"/>
          <w:tab w:val="left" w:pos="2127"/>
        </w:tabs>
        <w:spacing w:line="240" w:lineRule="auto"/>
        <w:rPr>
          <w:rFonts w:ascii="Calibri" w:hAnsi="Calibri" w:cs="Calibri"/>
          <w:sz w:val="20"/>
          <w:szCs w:val="20"/>
        </w:rPr>
      </w:pPr>
      <w:r w:rsidRPr="004C1274">
        <w:rPr>
          <w:rFonts w:ascii="Calibri" w:hAnsi="Calibri" w:cs="Calibri"/>
          <w:sz w:val="20"/>
          <w:szCs w:val="20"/>
        </w:rPr>
        <w:t>Do not hesitate to ask for an appointment to meet with your preschool educator with any questions or concerns.</w:t>
      </w:r>
    </w:p>
    <w:p w14:paraId="40AAF1D4" w14:textId="77777777" w:rsidR="00436C01" w:rsidRPr="004C1274" w:rsidRDefault="00436C01" w:rsidP="00436C01">
      <w:pPr>
        <w:pStyle w:val="ListParagraph"/>
        <w:ind w:left="0"/>
        <w:rPr>
          <w:rFonts w:ascii="Calibri" w:hAnsi="Calibri" w:cs="Calibri"/>
          <w:sz w:val="20"/>
          <w:szCs w:val="20"/>
        </w:rPr>
      </w:pPr>
      <w:r w:rsidRPr="004C1274">
        <w:rPr>
          <w:rFonts w:ascii="Calibri" w:hAnsi="Calibri" w:cs="Calibri"/>
          <w:sz w:val="20"/>
          <w:szCs w:val="20"/>
        </w:rPr>
        <w:t>Information about preschool organisation, excursions, events and happenings will be conveyed via noticeboards at preschool</w:t>
      </w:r>
      <w:r w:rsidR="006A6B85">
        <w:rPr>
          <w:rFonts w:ascii="Calibri" w:hAnsi="Calibri" w:cs="Calibri"/>
          <w:sz w:val="20"/>
          <w:szCs w:val="20"/>
        </w:rPr>
        <w:t xml:space="preserve"> </w:t>
      </w:r>
      <w:r w:rsidRPr="004C1274">
        <w:rPr>
          <w:rFonts w:ascii="Calibri" w:hAnsi="Calibri" w:cs="Calibri"/>
          <w:sz w:val="20"/>
          <w:szCs w:val="20"/>
        </w:rPr>
        <w:t xml:space="preserve">or notes in your child’s ‘take home pocket’. </w:t>
      </w:r>
    </w:p>
    <w:p w14:paraId="790C3405" w14:textId="77777777" w:rsidR="00436C01" w:rsidRPr="004C1274" w:rsidRDefault="00436C01" w:rsidP="00436C01">
      <w:pPr>
        <w:pStyle w:val="ListParagraph"/>
        <w:ind w:left="0"/>
        <w:rPr>
          <w:rFonts w:ascii="Calibri" w:hAnsi="Calibri" w:cs="Calibri"/>
          <w:sz w:val="20"/>
          <w:szCs w:val="20"/>
        </w:rPr>
      </w:pPr>
    </w:p>
    <w:p w14:paraId="64349422" w14:textId="5A24DD8F" w:rsidR="00436C01" w:rsidRPr="004C1274" w:rsidRDefault="00D419AD" w:rsidP="00436C01">
      <w:pPr>
        <w:pStyle w:val="ListParagraph"/>
        <w:ind w:left="0"/>
        <w:rPr>
          <w:rFonts w:ascii="Calibri" w:hAnsi="Calibri" w:cs="Calibri"/>
          <w:sz w:val="20"/>
          <w:szCs w:val="20"/>
        </w:rPr>
      </w:pPr>
      <w:r w:rsidRPr="004C1274">
        <w:rPr>
          <w:rFonts w:ascii="Calibri" w:hAnsi="Calibri" w:cs="Calibri"/>
          <w:sz w:val="20"/>
          <w:szCs w:val="20"/>
        </w:rPr>
        <w:t>To</w:t>
      </w:r>
      <w:r w:rsidR="00436C01" w:rsidRPr="004C1274">
        <w:rPr>
          <w:rFonts w:ascii="Calibri" w:hAnsi="Calibri" w:cs="Calibri"/>
          <w:sz w:val="20"/>
          <w:szCs w:val="20"/>
        </w:rPr>
        <w:t xml:space="preserve"> build a greater connection between home and school preschool </w:t>
      </w:r>
      <w:r w:rsidR="006A6B85">
        <w:rPr>
          <w:rFonts w:ascii="Calibri" w:hAnsi="Calibri" w:cs="Calibri"/>
          <w:sz w:val="20"/>
          <w:szCs w:val="20"/>
        </w:rPr>
        <w:t>families</w:t>
      </w:r>
      <w:r w:rsidR="00436C01" w:rsidRPr="004C1274">
        <w:rPr>
          <w:rFonts w:ascii="Calibri" w:hAnsi="Calibri" w:cs="Calibri"/>
          <w:sz w:val="20"/>
          <w:szCs w:val="20"/>
        </w:rPr>
        <w:t xml:space="preserve"> also have the opportunity to subscribe to the Seesaw App where students create digital portfolios of work</w:t>
      </w:r>
      <w:r w:rsidR="00BE5C8C">
        <w:rPr>
          <w:rFonts w:ascii="Calibri" w:hAnsi="Calibri" w:cs="Calibri"/>
          <w:sz w:val="20"/>
          <w:szCs w:val="20"/>
        </w:rPr>
        <w:t xml:space="preserve">. </w:t>
      </w:r>
      <w:r w:rsidR="00C64F55">
        <w:rPr>
          <w:rFonts w:ascii="Calibri" w:hAnsi="Calibri" w:cs="Calibri"/>
          <w:sz w:val="20"/>
          <w:szCs w:val="20"/>
        </w:rPr>
        <w:t xml:space="preserve">The online communication between families and preschool educators afforded by the </w:t>
      </w:r>
      <w:r w:rsidR="00061C9F">
        <w:rPr>
          <w:rFonts w:ascii="Calibri" w:hAnsi="Calibri" w:cs="Calibri"/>
          <w:sz w:val="20"/>
          <w:szCs w:val="20"/>
        </w:rPr>
        <w:t>S</w:t>
      </w:r>
      <w:r w:rsidR="00C64F55">
        <w:rPr>
          <w:rFonts w:ascii="Calibri" w:hAnsi="Calibri" w:cs="Calibri"/>
          <w:sz w:val="20"/>
          <w:szCs w:val="20"/>
        </w:rPr>
        <w:t xml:space="preserve">eesaw app has proved invaluable during periods </w:t>
      </w:r>
      <w:r>
        <w:rPr>
          <w:rFonts w:ascii="Calibri" w:hAnsi="Calibri" w:cs="Calibri"/>
          <w:sz w:val="20"/>
          <w:szCs w:val="20"/>
        </w:rPr>
        <w:t>of remote</w:t>
      </w:r>
      <w:r w:rsidR="00C64F55">
        <w:rPr>
          <w:rFonts w:ascii="Calibri" w:hAnsi="Calibri" w:cs="Calibri"/>
          <w:sz w:val="20"/>
          <w:szCs w:val="20"/>
        </w:rPr>
        <w:t xml:space="preserve"> learning due to </w:t>
      </w:r>
      <w:r w:rsidR="00061C9F">
        <w:rPr>
          <w:rFonts w:ascii="Calibri" w:hAnsi="Calibri" w:cs="Calibri"/>
          <w:sz w:val="20"/>
          <w:szCs w:val="20"/>
        </w:rPr>
        <w:t xml:space="preserve">Covid19 </w:t>
      </w:r>
      <w:r w:rsidR="00C64F55">
        <w:rPr>
          <w:rFonts w:ascii="Calibri" w:hAnsi="Calibri" w:cs="Calibri"/>
          <w:sz w:val="20"/>
          <w:szCs w:val="20"/>
        </w:rPr>
        <w:t>ACT lockdowns</w:t>
      </w:r>
      <w:r w:rsidR="00061C9F">
        <w:rPr>
          <w:rFonts w:ascii="Calibri" w:hAnsi="Calibri" w:cs="Calibri"/>
          <w:sz w:val="20"/>
          <w:szCs w:val="20"/>
        </w:rPr>
        <w:t xml:space="preserve"> in recent years</w:t>
      </w:r>
      <w:r w:rsidR="00C64F55">
        <w:rPr>
          <w:rFonts w:ascii="Calibri" w:hAnsi="Calibri" w:cs="Calibri"/>
          <w:sz w:val="20"/>
          <w:szCs w:val="20"/>
        </w:rPr>
        <w:t xml:space="preserve">. </w:t>
      </w:r>
      <w:r w:rsidR="00436C01" w:rsidRPr="004C1274">
        <w:rPr>
          <w:rFonts w:ascii="Calibri" w:hAnsi="Calibri" w:cs="Calibri"/>
          <w:sz w:val="20"/>
          <w:szCs w:val="20"/>
        </w:rPr>
        <w:t xml:space="preserve">More information about Seesaw </w:t>
      </w:r>
      <w:r w:rsidR="00FB1D7B">
        <w:rPr>
          <w:rFonts w:ascii="Calibri" w:hAnsi="Calibri" w:cs="Calibri"/>
          <w:sz w:val="20"/>
          <w:szCs w:val="20"/>
        </w:rPr>
        <w:t xml:space="preserve">is provided </w:t>
      </w:r>
      <w:r w:rsidR="00061C9F">
        <w:rPr>
          <w:rFonts w:ascii="Calibri" w:hAnsi="Calibri" w:cs="Calibri"/>
          <w:sz w:val="20"/>
          <w:szCs w:val="20"/>
        </w:rPr>
        <w:t xml:space="preserve">in this information pack and via the Torrens Primary School website – Preschool page. You are asked to </w:t>
      </w:r>
      <w:r w:rsidR="00C64F55">
        <w:rPr>
          <w:rFonts w:ascii="Calibri" w:hAnsi="Calibri" w:cs="Calibri"/>
          <w:sz w:val="20"/>
          <w:szCs w:val="20"/>
        </w:rPr>
        <w:t>provide permission for your child to access the Seesaw app</w:t>
      </w:r>
      <w:r w:rsidR="00061C9F">
        <w:rPr>
          <w:rFonts w:ascii="Calibri" w:hAnsi="Calibri" w:cs="Calibri"/>
          <w:sz w:val="20"/>
          <w:szCs w:val="20"/>
        </w:rPr>
        <w:t xml:space="preserve"> via a paper form in your pack or a link to the online permission form </w:t>
      </w:r>
      <w:r w:rsidR="00F246BD">
        <w:rPr>
          <w:rFonts w:ascii="Calibri" w:hAnsi="Calibri" w:cs="Calibri"/>
          <w:sz w:val="20"/>
          <w:szCs w:val="20"/>
        </w:rPr>
        <w:t>on the website.</w:t>
      </w:r>
      <w:r w:rsidR="00436C01" w:rsidRPr="004C1274">
        <w:rPr>
          <w:rFonts w:ascii="Calibri" w:hAnsi="Calibri" w:cs="Calibri"/>
          <w:sz w:val="20"/>
          <w:szCs w:val="20"/>
        </w:rPr>
        <w:t xml:space="preserve"> </w:t>
      </w:r>
    </w:p>
    <w:p w14:paraId="5023C0FB" w14:textId="77777777" w:rsidR="00436C01" w:rsidRPr="004C1274" w:rsidRDefault="00436C01" w:rsidP="00436C01">
      <w:pPr>
        <w:pStyle w:val="ListParagraph"/>
        <w:ind w:left="0"/>
        <w:rPr>
          <w:rFonts w:ascii="Calibri" w:hAnsi="Calibri" w:cs="Calibri"/>
          <w:sz w:val="20"/>
          <w:szCs w:val="20"/>
        </w:rPr>
      </w:pPr>
    </w:p>
    <w:p w14:paraId="0721E195" w14:textId="127C971B" w:rsidR="00F246BD" w:rsidRDefault="00436C01" w:rsidP="00436C01">
      <w:pPr>
        <w:pStyle w:val="ListParagraph"/>
        <w:ind w:left="0"/>
        <w:rPr>
          <w:rFonts w:ascii="Calibri" w:hAnsi="Calibri" w:cs="Calibri"/>
          <w:sz w:val="20"/>
          <w:szCs w:val="20"/>
        </w:rPr>
      </w:pPr>
      <w:r w:rsidRPr="004C1274">
        <w:rPr>
          <w:rFonts w:ascii="Calibri" w:hAnsi="Calibri" w:cs="Calibri"/>
          <w:sz w:val="20"/>
          <w:szCs w:val="20"/>
        </w:rPr>
        <w:t>The Torrens Primary School newsletter (</w:t>
      </w:r>
      <w:r w:rsidRPr="004C1274">
        <w:rPr>
          <w:rFonts w:ascii="Calibri" w:hAnsi="Calibri" w:cs="Calibri"/>
          <w:i/>
          <w:sz w:val="20"/>
          <w:szCs w:val="20"/>
        </w:rPr>
        <w:t>Torrens Times</w:t>
      </w:r>
      <w:r w:rsidRPr="004C1274">
        <w:rPr>
          <w:rFonts w:ascii="Calibri" w:hAnsi="Calibri" w:cs="Calibri"/>
          <w:sz w:val="20"/>
          <w:szCs w:val="20"/>
        </w:rPr>
        <w:t>)</w:t>
      </w:r>
      <w:r w:rsidR="00F246BD">
        <w:rPr>
          <w:rFonts w:ascii="Calibri" w:hAnsi="Calibri" w:cs="Calibri"/>
          <w:sz w:val="20"/>
          <w:szCs w:val="20"/>
        </w:rPr>
        <w:t xml:space="preserve">, which will also contain preschool news and </w:t>
      </w:r>
      <w:r w:rsidR="00FE2200">
        <w:rPr>
          <w:rFonts w:ascii="Calibri" w:hAnsi="Calibri" w:cs="Calibri"/>
          <w:sz w:val="20"/>
          <w:szCs w:val="20"/>
        </w:rPr>
        <w:t>articles,</w:t>
      </w:r>
      <w:r w:rsidR="00F246BD">
        <w:rPr>
          <w:rFonts w:ascii="Calibri" w:hAnsi="Calibri" w:cs="Calibri"/>
          <w:sz w:val="20"/>
          <w:szCs w:val="20"/>
        </w:rPr>
        <w:t xml:space="preserve"> </w:t>
      </w:r>
      <w:r w:rsidR="00FE2200">
        <w:rPr>
          <w:rFonts w:ascii="Calibri" w:hAnsi="Calibri" w:cs="Calibri"/>
          <w:sz w:val="20"/>
          <w:szCs w:val="20"/>
        </w:rPr>
        <w:t xml:space="preserve">is </w:t>
      </w:r>
      <w:r w:rsidR="00FE2200" w:rsidRPr="004C1274">
        <w:rPr>
          <w:rFonts w:ascii="Calibri" w:hAnsi="Calibri" w:cs="Calibri"/>
          <w:sz w:val="20"/>
          <w:szCs w:val="20"/>
        </w:rPr>
        <w:t>available</w:t>
      </w:r>
      <w:r w:rsidRPr="004C1274">
        <w:rPr>
          <w:rFonts w:ascii="Calibri" w:hAnsi="Calibri" w:cs="Calibri"/>
          <w:sz w:val="20"/>
          <w:szCs w:val="20"/>
        </w:rPr>
        <w:t xml:space="preserve"> online each Thursday afternoon of term time.</w:t>
      </w:r>
    </w:p>
    <w:p w14:paraId="1F38D609" w14:textId="77777777" w:rsidR="00F246BD" w:rsidRDefault="00F246BD" w:rsidP="00436C01">
      <w:pPr>
        <w:pStyle w:val="ListParagraph"/>
        <w:ind w:left="0"/>
        <w:rPr>
          <w:rFonts w:ascii="Calibri" w:hAnsi="Calibri" w:cs="Calibri"/>
          <w:sz w:val="20"/>
          <w:szCs w:val="20"/>
        </w:rPr>
      </w:pPr>
    </w:p>
    <w:p w14:paraId="06AF34DB" w14:textId="32FBAFD5" w:rsidR="00436C01" w:rsidRPr="00E876C2" w:rsidRDefault="00436C01" w:rsidP="00436C01">
      <w:pPr>
        <w:pStyle w:val="ListParagraph"/>
        <w:ind w:left="0"/>
        <w:rPr>
          <w:rStyle w:val="Hyperlink"/>
          <w:rFonts w:ascii="Calibri" w:hAnsi="Calibri" w:cs="Calibri"/>
          <w:i/>
          <w:iCs/>
          <w:color w:val="7030A0"/>
          <w:sz w:val="20"/>
          <w:szCs w:val="20"/>
        </w:rPr>
      </w:pPr>
      <w:r w:rsidRPr="006A6B85">
        <w:rPr>
          <w:rFonts w:ascii="Calibri" w:hAnsi="Calibri" w:cs="Calibri"/>
          <w:color w:val="0070C0"/>
          <w:sz w:val="20"/>
          <w:szCs w:val="20"/>
        </w:rPr>
        <w:t xml:space="preserve">View </w:t>
      </w:r>
      <w:r w:rsidR="00772BDF">
        <w:rPr>
          <w:rFonts w:ascii="Calibri" w:hAnsi="Calibri" w:cs="Calibri"/>
          <w:color w:val="0070C0"/>
          <w:sz w:val="20"/>
          <w:szCs w:val="20"/>
        </w:rPr>
        <w:t xml:space="preserve">Torrens Times </w:t>
      </w:r>
      <w:r w:rsidRPr="006A6B85">
        <w:rPr>
          <w:rFonts w:ascii="Calibri" w:hAnsi="Calibri" w:cs="Calibri"/>
          <w:color w:val="0070C0"/>
          <w:sz w:val="20"/>
          <w:szCs w:val="20"/>
        </w:rPr>
        <w:t xml:space="preserve">newsletter </w:t>
      </w:r>
      <w:r w:rsidR="00EA6A40">
        <w:rPr>
          <w:rFonts w:ascii="Calibri" w:hAnsi="Calibri" w:cs="Calibri"/>
          <w:color w:val="0070C0"/>
          <w:sz w:val="20"/>
          <w:szCs w:val="20"/>
        </w:rPr>
        <w:t>archive here</w:t>
      </w:r>
      <w:r w:rsidRPr="006A6B85">
        <w:rPr>
          <w:rFonts w:ascii="Calibri" w:hAnsi="Calibri" w:cs="Calibri"/>
          <w:color w:val="0070C0"/>
          <w:sz w:val="20"/>
          <w:szCs w:val="20"/>
        </w:rPr>
        <w:t>:</w:t>
      </w:r>
      <w:hyperlink r:id="rId19" w:history="1">
        <w:r w:rsidR="00E876C2" w:rsidRPr="00E876C2">
          <w:rPr>
            <w:rStyle w:val="Hyperlink"/>
            <w:rFonts w:ascii="Calibri" w:hAnsi="Calibri" w:cs="Calibri"/>
            <w:i/>
            <w:iCs/>
            <w:color w:val="7030A0"/>
            <w:sz w:val="20"/>
            <w:szCs w:val="20"/>
          </w:rPr>
          <w:t xml:space="preserve"> https://torrensps.schoolzineplus.com/archive</w:t>
        </w:r>
      </w:hyperlink>
      <w:r w:rsidRPr="00E876C2">
        <w:rPr>
          <w:rFonts w:ascii="Calibri" w:hAnsi="Calibri" w:cs="Calibri"/>
          <w:i/>
          <w:iCs/>
          <w:color w:val="7030A0"/>
          <w:sz w:val="20"/>
          <w:szCs w:val="20"/>
        </w:rPr>
        <w:fldChar w:fldCharType="begin"/>
      </w:r>
      <w:r w:rsidRPr="00E876C2">
        <w:rPr>
          <w:rFonts w:ascii="Calibri" w:hAnsi="Calibri" w:cs="Calibri"/>
          <w:i/>
          <w:iCs/>
          <w:color w:val="7030A0"/>
          <w:sz w:val="20"/>
          <w:szCs w:val="20"/>
        </w:rPr>
        <w:instrText xml:space="preserve"> HYPERLINK "http://www.torrensps.act.edu.au/our_school/newsletters" </w:instrText>
      </w:r>
      <w:r w:rsidRPr="00E876C2">
        <w:rPr>
          <w:rFonts w:ascii="Calibri" w:hAnsi="Calibri" w:cs="Calibri"/>
          <w:i/>
          <w:iCs/>
          <w:color w:val="7030A0"/>
          <w:sz w:val="20"/>
          <w:szCs w:val="20"/>
        </w:rPr>
      </w:r>
      <w:r w:rsidRPr="00E876C2">
        <w:rPr>
          <w:rFonts w:ascii="Calibri" w:hAnsi="Calibri" w:cs="Calibri"/>
          <w:i/>
          <w:iCs/>
          <w:color w:val="7030A0"/>
          <w:sz w:val="20"/>
          <w:szCs w:val="20"/>
        </w:rPr>
        <w:fldChar w:fldCharType="separate"/>
      </w:r>
    </w:p>
    <w:p w14:paraId="0A8B569B" w14:textId="77777777" w:rsidR="00436C01" w:rsidRPr="004C1274" w:rsidRDefault="00436C01" w:rsidP="00436C01">
      <w:pPr>
        <w:pStyle w:val="Heading1"/>
        <w:rPr>
          <w:rFonts w:ascii="Comic Sans MS" w:hAnsi="Comic Sans MS"/>
          <w:b/>
          <w:color w:val="000000" w:themeColor="text1"/>
          <w:sz w:val="24"/>
          <w:szCs w:val="24"/>
          <w:u w:val="single"/>
        </w:rPr>
      </w:pPr>
      <w:r w:rsidRPr="00E876C2">
        <w:rPr>
          <w:i/>
          <w:iCs/>
          <w:color w:val="7030A0"/>
        </w:rPr>
        <w:fldChar w:fldCharType="end"/>
      </w:r>
      <w:bookmarkStart w:id="13" w:name="_Toc148277989"/>
      <w:r w:rsidRPr="004C1274">
        <w:rPr>
          <w:rFonts w:ascii="Comic Sans MS" w:hAnsi="Comic Sans MS"/>
          <w:b/>
          <w:color w:val="000000" w:themeColor="text1"/>
          <w:sz w:val="24"/>
          <w:szCs w:val="24"/>
        </w:rPr>
        <w:t>Voluntary contributions</w:t>
      </w:r>
      <w:bookmarkEnd w:id="13"/>
    </w:p>
    <w:p w14:paraId="1E862FC2" w14:textId="3571A318" w:rsidR="00436C01" w:rsidRPr="004C1274" w:rsidRDefault="00436C01" w:rsidP="00436C01">
      <w:pPr>
        <w:pStyle w:val="ListParagraph"/>
        <w:ind w:left="0"/>
        <w:rPr>
          <w:rFonts w:ascii="Calibri" w:hAnsi="Calibri" w:cs="Calibri"/>
          <w:sz w:val="20"/>
          <w:szCs w:val="20"/>
        </w:rPr>
      </w:pPr>
      <w:r w:rsidRPr="004C1274">
        <w:rPr>
          <w:rFonts w:ascii="Calibri" w:hAnsi="Calibri" w:cs="Calibri"/>
          <w:sz w:val="20"/>
          <w:szCs w:val="20"/>
        </w:rPr>
        <w:t xml:space="preserve">Public education is free.  A </w:t>
      </w:r>
      <w:r>
        <w:rPr>
          <w:rFonts w:ascii="Calibri" w:hAnsi="Calibri" w:cs="Calibri"/>
          <w:sz w:val="20"/>
          <w:szCs w:val="20"/>
        </w:rPr>
        <w:t>s</w:t>
      </w:r>
      <w:r w:rsidRPr="004C1274">
        <w:rPr>
          <w:rFonts w:ascii="Calibri" w:hAnsi="Calibri" w:cs="Calibri"/>
          <w:sz w:val="20"/>
          <w:szCs w:val="20"/>
        </w:rPr>
        <w:t xml:space="preserve">chool may offer or facilitate some specific optional items, activities and services for which </w:t>
      </w:r>
      <w:r w:rsidR="006A6B85">
        <w:rPr>
          <w:rFonts w:ascii="Calibri" w:hAnsi="Calibri" w:cs="Calibri"/>
          <w:sz w:val="20"/>
          <w:szCs w:val="20"/>
        </w:rPr>
        <w:t>families</w:t>
      </w:r>
      <w:r w:rsidRPr="004C1274">
        <w:rPr>
          <w:rFonts w:ascii="Calibri" w:hAnsi="Calibri" w:cs="Calibri"/>
          <w:sz w:val="20"/>
          <w:szCs w:val="20"/>
        </w:rPr>
        <w:t xml:space="preserve"> may be asked to pay if they want their child to access them.  Such activities may include excursions, class photos, special day activities, incursions</w:t>
      </w:r>
      <w:r w:rsidR="00AF42EA">
        <w:rPr>
          <w:rFonts w:ascii="Calibri" w:hAnsi="Calibri" w:cs="Calibri"/>
          <w:sz w:val="20"/>
          <w:szCs w:val="20"/>
        </w:rPr>
        <w:t xml:space="preserve"> and </w:t>
      </w:r>
      <w:r w:rsidRPr="004C1274">
        <w:rPr>
          <w:rFonts w:ascii="Calibri" w:hAnsi="Calibri" w:cs="Calibri"/>
          <w:sz w:val="20"/>
          <w:szCs w:val="20"/>
        </w:rPr>
        <w:t>visits</w:t>
      </w:r>
      <w:r w:rsidR="00AF42EA">
        <w:rPr>
          <w:rFonts w:ascii="Calibri" w:hAnsi="Calibri" w:cs="Calibri"/>
          <w:sz w:val="20"/>
          <w:szCs w:val="20"/>
        </w:rPr>
        <w:t xml:space="preserve"> to preschool</w:t>
      </w:r>
      <w:r w:rsidR="00490FD5">
        <w:rPr>
          <w:rFonts w:ascii="Calibri" w:hAnsi="Calibri" w:cs="Calibri"/>
          <w:sz w:val="20"/>
          <w:szCs w:val="20"/>
        </w:rPr>
        <w:t>.</w:t>
      </w:r>
    </w:p>
    <w:p w14:paraId="1CE2E8D7" w14:textId="77777777" w:rsidR="00436C01" w:rsidRPr="004C1274" w:rsidRDefault="00436C01" w:rsidP="00436C01">
      <w:pPr>
        <w:pStyle w:val="ListParagraph"/>
        <w:ind w:left="0"/>
        <w:rPr>
          <w:rFonts w:ascii="Calibri" w:hAnsi="Calibri" w:cs="Calibri"/>
          <w:sz w:val="20"/>
          <w:szCs w:val="20"/>
        </w:rPr>
      </w:pPr>
    </w:p>
    <w:p w14:paraId="480B3EE5" w14:textId="5B5D08FF" w:rsidR="00436C01" w:rsidRPr="004C1274" w:rsidRDefault="00436C01" w:rsidP="00436C01">
      <w:pPr>
        <w:pStyle w:val="ListParagraph"/>
        <w:ind w:left="0"/>
        <w:rPr>
          <w:rFonts w:ascii="Calibri" w:hAnsi="Calibri" w:cs="Calibri"/>
          <w:sz w:val="20"/>
          <w:szCs w:val="20"/>
        </w:rPr>
      </w:pPr>
      <w:r w:rsidRPr="004C1274">
        <w:rPr>
          <w:rFonts w:ascii="Calibri" w:hAnsi="Calibri" w:cs="Calibri"/>
          <w:sz w:val="20"/>
          <w:szCs w:val="20"/>
        </w:rPr>
        <w:t>Schools do ask families to contribute on a voluntary basis to enable them to continue to provide a quality learning environment for children.  Purchases rely upon the commitment and generosity of our</w:t>
      </w:r>
      <w:r w:rsidR="00490FD5">
        <w:rPr>
          <w:rFonts w:ascii="Calibri" w:hAnsi="Calibri" w:cs="Calibri"/>
          <w:sz w:val="20"/>
          <w:szCs w:val="20"/>
        </w:rPr>
        <w:t xml:space="preserve"> families</w:t>
      </w:r>
      <w:r w:rsidRPr="004C1274">
        <w:rPr>
          <w:rFonts w:ascii="Calibri" w:hAnsi="Calibri" w:cs="Calibri"/>
          <w:sz w:val="20"/>
          <w:szCs w:val="20"/>
        </w:rPr>
        <w:t xml:space="preserve">. </w:t>
      </w:r>
    </w:p>
    <w:p w14:paraId="7278B945" w14:textId="77777777" w:rsidR="00436C01" w:rsidRPr="004C1274" w:rsidRDefault="00436C01" w:rsidP="00436C01">
      <w:pPr>
        <w:pStyle w:val="ListParagraph"/>
        <w:ind w:left="0"/>
        <w:rPr>
          <w:rFonts w:ascii="Calibri" w:hAnsi="Calibri" w:cs="Calibri"/>
          <w:sz w:val="20"/>
          <w:szCs w:val="20"/>
        </w:rPr>
      </w:pPr>
    </w:p>
    <w:p w14:paraId="1C68835B" w14:textId="5A49A7F7" w:rsidR="00436C01" w:rsidRPr="004C1274" w:rsidRDefault="00436C01" w:rsidP="00436C01">
      <w:pPr>
        <w:pStyle w:val="ListParagraph"/>
        <w:ind w:left="0"/>
        <w:rPr>
          <w:rFonts w:ascii="Calibri" w:hAnsi="Calibri" w:cs="Calibri"/>
          <w:sz w:val="20"/>
          <w:szCs w:val="20"/>
        </w:rPr>
      </w:pPr>
      <w:r w:rsidRPr="004C1274">
        <w:rPr>
          <w:rFonts w:ascii="Calibri" w:hAnsi="Calibri" w:cs="Calibri"/>
          <w:sz w:val="20"/>
          <w:szCs w:val="20"/>
        </w:rPr>
        <w:t xml:space="preserve">Voluntary contributions will be received by Torrens Primary School and will fund the day to day resources required at </w:t>
      </w:r>
      <w:r>
        <w:rPr>
          <w:rFonts w:ascii="Calibri" w:hAnsi="Calibri" w:cs="Calibri"/>
          <w:sz w:val="20"/>
          <w:szCs w:val="20"/>
        </w:rPr>
        <w:t>p</w:t>
      </w:r>
      <w:r w:rsidRPr="004C1274">
        <w:rPr>
          <w:rFonts w:ascii="Calibri" w:hAnsi="Calibri" w:cs="Calibri"/>
          <w:sz w:val="20"/>
          <w:szCs w:val="20"/>
        </w:rPr>
        <w:t xml:space="preserve">reschool such as paint, play dough, paper, collage items etc. The </w:t>
      </w:r>
      <w:r w:rsidR="00AF42EA">
        <w:rPr>
          <w:rFonts w:ascii="Calibri" w:hAnsi="Calibri" w:cs="Calibri"/>
          <w:sz w:val="20"/>
          <w:szCs w:val="20"/>
        </w:rPr>
        <w:t xml:space="preserve">Torrens Primary </w:t>
      </w:r>
      <w:r w:rsidRPr="004C1274">
        <w:rPr>
          <w:rFonts w:ascii="Calibri" w:hAnsi="Calibri" w:cs="Calibri"/>
          <w:sz w:val="20"/>
          <w:szCs w:val="20"/>
        </w:rPr>
        <w:t xml:space="preserve">School Board </w:t>
      </w:r>
      <w:r w:rsidR="00AF42EA">
        <w:rPr>
          <w:rFonts w:ascii="Calibri" w:hAnsi="Calibri" w:cs="Calibri"/>
          <w:sz w:val="20"/>
          <w:szCs w:val="20"/>
        </w:rPr>
        <w:t>aims</w:t>
      </w:r>
      <w:r w:rsidRPr="004C1274">
        <w:rPr>
          <w:rFonts w:ascii="Calibri" w:hAnsi="Calibri" w:cs="Calibri"/>
          <w:sz w:val="20"/>
          <w:szCs w:val="20"/>
        </w:rPr>
        <w:t xml:space="preserve"> to keep voluntary contributions as low as practicable. Voluntary contributions are necessary to ensure the continued operations of the preschool. </w:t>
      </w:r>
    </w:p>
    <w:p w14:paraId="7083F420" w14:textId="77777777" w:rsidR="00436C01" w:rsidRPr="004C1274" w:rsidRDefault="00436C01" w:rsidP="00436C01">
      <w:pPr>
        <w:pStyle w:val="ListParagraph"/>
        <w:ind w:left="0"/>
        <w:rPr>
          <w:rFonts w:ascii="Calibri" w:hAnsi="Calibri" w:cs="Calibri"/>
          <w:sz w:val="20"/>
          <w:szCs w:val="20"/>
        </w:rPr>
      </w:pPr>
    </w:p>
    <w:p w14:paraId="11396710" w14:textId="59CB1500" w:rsidR="00436C01" w:rsidRPr="004C1274" w:rsidRDefault="00436C01" w:rsidP="00436C01">
      <w:pPr>
        <w:pStyle w:val="ListParagraph"/>
        <w:ind w:left="0"/>
        <w:rPr>
          <w:rFonts w:ascii="Calibri" w:hAnsi="Calibri" w:cs="Calibri"/>
          <w:sz w:val="20"/>
          <w:szCs w:val="20"/>
        </w:rPr>
      </w:pPr>
      <w:r w:rsidRPr="004C1274">
        <w:rPr>
          <w:rFonts w:ascii="Calibri" w:hAnsi="Calibri" w:cs="Calibri"/>
          <w:noProof/>
          <w:sz w:val="20"/>
          <w:szCs w:val="20"/>
        </w:rPr>
        <w:drawing>
          <wp:anchor distT="0" distB="0" distL="114300" distR="114300" simplePos="0" relativeHeight="251660288" behindDoc="0" locked="0" layoutInCell="1" allowOverlap="1" wp14:anchorId="4631F69F" wp14:editId="05CF0BC1">
            <wp:simplePos x="0" y="0"/>
            <wp:positionH relativeFrom="column">
              <wp:posOffset>5290820</wp:posOffset>
            </wp:positionH>
            <wp:positionV relativeFrom="paragraph">
              <wp:posOffset>383540</wp:posOffset>
            </wp:positionV>
            <wp:extent cx="768350" cy="721360"/>
            <wp:effectExtent l="0" t="0" r="0" b="254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835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274">
        <w:rPr>
          <w:rFonts w:ascii="Calibri" w:hAnsi="Calibri" w:cs="Calibri"/>
          <w:sz w:val="20"/>
          <w:szCs w:val="20"/>
        </w:rPr>
        <w:t>Families will be advised of the voluntary contribution amount at the beginning of the school year and payment instructions will be provided</w:t>
      </w:r>
      <w:r w:rsidR="004E5E90">
        <w:rPr>
          <w:rFonts w:ascii="Calibri" w:hAnsi="Calibri" w:cs="Calibri"/>
          <w:sz w:val="20"/>
          <w:szCs w:val="20"/>
        </w:rPr>
        <w:t xml:space="preserve"> at that time</w:t>
      </w:r>
      <w:r w:rsidRPr="004C1274">
        <w:rPr>
          <w:rFonts w:ascii="Calibri" w:hAnsi="Calibri" w:cs="Calibri"/>
          <w:sz w:val="20"/>
          <w:szCs w:val="20"/>
        </w:rPr>
        <w:t xml:space="preserve">. Please note that financial hardship does </w:t>
      </w:r>
      <w:r w:rsidRPr="004C1274">
        <w:rPr>
          <w:rFonts w:ascii="Calibri" w:hAnsi="Calibri" w:cs="Calibri"/>
          <w:b/>
          <w:sz w:val="20"/>
          <w:szCs w:val="20"/>
        </w:rPr>
        <w:t>not</w:t>
      </w:r>
      <w:r w:rsidRPr="004C1274">
        <w:rPr>
          <w:rFonts w:ascii="Calibri" w:hAnsi="Calibri" w:cs="Calibri"/>
          <w:sz w:val="20"/>
          <w:szCs w:val="20"/>
        </w:rPr>
        <w:t xml:space="preserve"> exclude a child from preschool education.  </w:t>
      </w:r>
    </w:p>
    <w:p w14:paraId="623398F7" w14:textId="77777777" w:rsidR="00436C01" w:rsidRPr="004C1274" w:rsidRDefault="00436C01" w:rsidP="00436C01">
      <w:pPr>
        <w:pStyle w:val="ListParagraph"/>
        <w:ind w:left="0"/>
        <w:rPr>
          <w:rFonts w:ascii="Calibri" w:hAnsi="Calibri" w:cs="Calibri"/>
          <w:sz w:val="20"/>
          <w:szCs w:val="20"/>
        </w:rPr>
      </w:pPr>
    </w:p>
    <w:p w14:paraId="7EA05C9B" w14:textId="520D5BC2" w:rsidR="00EA6A40" w:rsidRDefault="00EA6A40" w:rsidP="00436C01">
      <w:pPr>
        <w:pStyle w:val="Heading1"/>
        <w:rPr>
          <w:rFonts w:ascii="Comic Sans MS" w:hAnsi="Comic Sans MS"/>
          <w:b/>
          <w:color w:val="000000" w:themeColor="text1"/>
          <w:sz w:val="24"/>
          <w:szCs w:val="24"/>
        </w:rPr>
      </w:pPr>
    </w:p>
    <w:p w14:paraId="658603A1" w14:textId="77777777" w:rsidR="00EA6A40" w:rsidRPr="00EA6A40" w:rsidRDefault="00EA6A40" w:rsidP="00EA6A40"/>
    <w:p w14:paraId="49723B84" w14:textId="77777777" w:rsidR="00EA6A40" w:rsidRDefault="00EA6A40" w:rsidP="00436C01">
      <w:pPr>
        <w:pStyle w:val="Heading1"/>
        <w:rPr>
          <w:rFonts w:ascii="Comic Sans MS" w:hAnsi="Comic Sans MS"/>
          <w:b/>
          <w:color w:val="000000" w:themeColor="text1"/>
          <w:sz w:val="24"/>
          <w:szCs w:val="24"/>
        </w:rPr>
      </w:pPr>
    </w:p>
    <w:p w14:paraId="708038DC" w14:textId="7ACD2CBD" w:rsidR="00436C01" w:rsidRPr="004C1274" w:rsidRDefault="00436C01" w:rsidP="00436C01">
      <w:pPr>
        <w:pStyle w:val="Heading1"/>
        <w:rPr>
          <w:rFonts w:ascii="Comic Sans MS" w:hAnsi="Comic Sans MS"/>
          <w:b/>
          <w:color w:val="000000" w:themeColor="text1"/>
          <w:sz w:val="24"/>
          <w:szCs w:val="24"/>
        </w:rPr>
      </w:pPr>
      <w:bookmarkStart w:id="14" w:name="_Toc148277990"/>
      <w:r w:rsidRPr="004C1274">
        <w:rPr>
          <w:rFonts w:ascii="Comic Sans MS" w:hAnsi="Comic Sans MS"/>
          <w:b/>
          <w:color w:val="000000" w:themeColor="text1"/>
          <w:sz w:val="24"/>
          <w:szCs w:val="24"/>
        </w:rPr>
        <w:t xml:space="preserve">Participation of </w:t>
      </w:r>
      <w:r>
        <w:rPr>
          <w:rFonts w:ascii="Comic Sans MS" w:hAnsi="Comic Sans MS"/>
          <w:b/>
          <w:color w:val="000000" w:themeColor="text1"/>
          <w:sz w:val="24"/>
          <w:szCs w:val="24"/>
        </w:rPr>
        <w:t>v</w:t>
      </w:r>
      <w:r w:rsidRPr="004C1274">
        <w:rPr>
          <w:rFonts w:ascii="Comic Sans MS" w:hAnsi="Comic Sans MS"/>
          <w:b/>
          <w:color w:val="000000" w:themeColor="text1"/>
          <w:sz w:val="24"/>
          <w:szCs w:val="24"/>
        </w:rPr>
        <w:t>olunteers</w:t>
      </w:r>
      <w:bookmarkEnd w:id="14"/>
    </w:p>
    <w:p w14:paraId="021236CD" w14:textId="77777777" w:rsidR="00436C01" w:rsidRPr="004C1274" w:rsidRDefault="00436C01" w:rsidP="00436C01">
      <w:pPr>
        <w:pStyle w:val="ListParagraph"/>
        <w:ind w:left="0"/>
        <w:rPr>
          <w:rFonts w:ascii="Calibri" w:hAnsi="Calibri" w:cs="Calibri"/>
          <w:color w:val="000000"/>
          <w:sz w:val="20"/>
          <w:szCs w:val="20"/>
          <w:lang w:eastAsia="en-AU"/>
        </w:rPr>
      </w:pPr>
      <w:r w:rsidRPr="004C1274">
        <w:rPr>
          <w:rFonts w:ascii="Calibri" w:hAnsi="Calibri" w:cs="Calibri"/>
          <w:color w:val="000000"/>
          <w:sz w:val="20"/>
          <w:szCs w:val="20"/>
          <w:lang w:eastAsia="en-AU"/>
        </w:rPr>
        <w:t xml:space="preserve">Volunteers have a special place in preschool and assist in many ways. This may include interaction with individuals and small groups of students in a range of different activities. </w:t>
      </w:r>
    </w:p>
    <w:p w14:paraId="6314A651" w14:textId="014BDC98" w:rsidR="00AB2B82" w:rsidRDefault="003B7DE2" w:rsidP="00AB2B82">
      <w:pPr>
        <w:spacing w:before="100" w:beforeAutospacing="1" w:after="96"/>
        <w:rPr>
          <w:rFonts w:ascii="Calibri" w:eastAsia="Calibri" w:hAnsi="Calibri" w:cs="Calibri"/>
          <w:color w:val="000000"/>
        </w:rPr>
      </w:pPr>
      <w:r>
        <w:rPr>
          <w:rFonts w:ascii="Calibri" w:eastAsia="Calibri" w:hAnsi="Calibri" w:cs="Calibri"/>
          <w:color w:val="000000"/>
        </w:rPr>
        <w:t xml:space="preserve">Volunteers visiting the preschool on a regular basis are required to have a valid Working with Vulnerable People card and are required to </w:t>
      </w:r>
      <w:r w:rsidR="00AB2B82">
        <w:rPr>
          <w:rFonts w:ascii="Calibri" w:eastAsia="Calibri" w:hAnsi="Calibri" w:cs="Calibri"/>
          <w:color w:val="000000"/>
        </w:rPr>
        <w:t xml:space="preserve">complete </w:t>
      </w:r>
      <w:r w:rsidR="00AF42EA">
        <w:rPr>
          <w:rFonts w:ascii="Calibri" w:eastAsia="Calibri" w:hAnsi="Calibri" w:cs="Calibri"/>
          <w:color w:val="000000"/>
        </w:rPr>
        <w:t>the</w:t>
      </w:r>
      <w:r w:rsidR="00AB2B82">
        <w:rPr>
          <w:rFonts w:ascii="Calibri" w:eastAsia="Calibri" w:hAnsi="Calibri" w:cs="Calibri"/>
          <w:color w:val="000000"/>
        </w:rPr>
        <w:t xml:space="preserve"> </w:t>
      </w:r>
      <w:r w:rsidR="00AB2B82" w:rsidRPr="00AB2B82">
        <w:rPr>
          <w:rFonts w:ascii="Calibri" w:eastAsia="Calibri" w:hAnsi="Calibri" w:cs="Calibri"/>
          <w:i/>
          <w:iCs/>
          <w:color w:val="000000"/>
        </w:rPr>
        <w:t xml:space="preserve">Volunteers and Visitors in Schools </w:t>
      </w:r>
      <w:r w:rsidR="00AF42EA">
        <w:rPr>
          <w:rFonts w:ascii="Calibri" w:eastAsia="Calibri" w:hAnsi="Calibri" w:cs="Calibri"/>
          <w:color w:val="000000"/>
        </w:rPr>
        <w:t>documentation</w:t>
      </w:r>
      <w:r w:rsidR="00AB2B82">
        <w:rPr>
          <w:rFonts w:ascii="Calibri" w:eastAsia="Calibri" w:hAnsi="Calibri" w:cs="Calibri"/>
          <w:color w:val="000000"/>
        </w:rPr>
        <w:t xml:space="preserve"> (available on request from your preschool educator</w:t>
      </w:r>
      <w:r w:rsidR="00DF3034">
        <w:rPr>
          <w:rFonts w:ascii="Calibri" w:eastAsia="Calibri" w:hAnsi="Calibri" w:cs="Calibri"/>
          <w:color w:val="000000"/>
        </w:rPr>
        <w:t>,</w:t>
      </w:r>
      <w:r w:rsidR="00AB2B82">
        <w:rPr>
          <w:rFonts w:ascii="Calibri" w:eastAsia="Calibri" w:hAnsi="Calibri" w:cs="Calibri"/>
          <w:color w:val="000000"/>
        </w:rPr>
        <w:t xml:space="preserve"> or download from the preschool pages of the school website -</w:t>
      </w:r>
      <w:r w:rsidR="00AB2B82" w:rsidRPr="00AB2B82">
        <w:t xml:space="preserve"> </w:t>
      </w:r>
      <w:hyperlink r:id="rId21" w:history="1">
        <w:r w:rsidR="00AB2B82" w:rsidRPr="00AB2B82">
          <w:rPr>
            <w:rStyle w:val="Hyperlink"/>
            <w:rFonts w:ascii="Calibri" w:eastAsia="Calibri" w:hAnsi="Calibri" w:cs="Calibri"/>
          </w:rPr>
          <w:t>https://www.torrensps.act.edu.au/our_preschools</w:t>
        </w:r>
      </w:hyperlink>
      <w:r w:rsidR="00DF3034">
        <w:rPr>
          <w:rFonts w:ascii="Calibri" w:eastAsia="Calibri" w:hAnsi="Calibri" w:cs="Calibri"/>
          <w:color w:val="000000"/>
        </w:rPr>
        <w:t>)</w:t>
      </w:r>
      <w:r w:rsidR="00AB2B82">
        <w:rPr>
          <w:rFonts w:ascii="Calibri" w:eastAsia="Calibri" w:hAnsi="Calibri" w:cs="Calibri"/>
          <w:color w:val="000000"/>
        </w:rPr>
        <w:t xml:space="preserve">.  </w:t>
      </w:r>
    </w:p>
    <w:p w14:paraId="2A3D67D0" w14:textId="77777777" w:rsidR="00AB2B82" w:rsidRDefault="00AB2B82" w:rsidP="00AB2B82">
      <w:pPr>
        <w:rPr>
          <w:rFonts w:ascii="Calibri" w:eastAsia="Calibri" w:hAnsi="Calibri" w:cs="Calibri"/>
          <w:color w:val="000000"/>
        </w:rPr>
      </w:pPr>
      <w:r>
        <w:rPr>
          <w:rFonts w:ascii="Calibri" w:eastAsia="Calibri" w:hAnsi="Calibri" w:cs="Calibri"/>
          <w:color w:val="000000"/>
        </w:rPr>
        <w:t xml:space="preserve">More information for volunteers and visitors is available on the Directorate’s website, including links to Access Canberra’s Working with Vulnerable People page: </w:t>
      </w:r>
    </w:p>
    <w:p w14:paraId="10C4701B" w14:textId="77777777" w:rsidR="00AB2B82" w:rsidRDefault="00031D76" w:rsidP="00AB2B82">
      <w:pPr>
        <w:rPr>
          <w:rFonts w:ascii="Calibri" w:eastAsia="Calibri" w:hAnsi="Calibri" w:cs="Calibri"/>
          <w:color w:val="000000"/>
        </w:rPr>
      </w:pPr>
      <w:hyperlink r:id="rId22" w:history="1">
        <w:r w:rsidR="00AB2B82" w:rsidRPr="00C7364A">
          <w:rPr>
            <w:rStyle w:val="Hyperlink"/>
            <w:rFonts w:ascii="Calibri" w:eastAsia="Calibri" w:hAnsi="Calibri" w:cs="Calibri"/>
          </w:rPr>
          <w:t>https://www.education.act.gov.au/public-school-life/get-involved-in-your-childs-school/volunteering</w:t>
        </w:r>
      </w:hyperlink>
    </w:p>
    <w:p w14:paraId="745D7FF4" w14:textId="77777777" w:rsidR="00436C01" w:rsidRPr="00A81AE7" w:rsidRDefault="00436C01" w:rsidP="00436C01">
      <w:pPr>
        <w:pStyle w:val="Heading1"/>
        <w:rPr>
          <w:rFonts w:ascii="Comic Sans MS" w:hAnsi="Comic Sans MS"/>
          <w:b/>
          <w:color w:val="000000" w:themeColor="text1"/>
          <w:sz w:val="24"/>
          <w:szCs w:val="24"/>
          <w:u w:val="single"/>
        </w:rPr>
      </w:pPr>
      <w:bookmarkStart w:id="15" w:name="_Toc148277991"/>
      <w:r w:rsidRPr="00A81AE7">
        <w:rPr>
          <w:rFonts w:ascii="Comic Sans MS" w:hAnsi="Comic Sans MS"/>
          <w:b/>
          <w:color w:val="000000" w:themeColor="text1"/>
          <w:sz w:val="24"/>
          <w:szCs w:val="24"/>
        </w:rPr>
        <w:t>Contribution to decision making</w:t>
      </w:r>
      <w:bookmarkEnd w:id="15"/>
    </w:p>
    <w:p w14:paraId="4202AF0D" w14:textId="77777777" w:rsidR="00436C01" w:rsidRDefault="00436C01" w:rsidP="00436C01">
      <w:pPr>
        <w:pStyle w:val="B-head"/>
        <w:spacing w:after="0" w:line="276" w:lineRule="auto"/>
        <w:rPr>
          <w:rFonts w:ascii="Calibri" w:hAnsi="Calibri" w:cs="Calibri"/>
          <w:sz w:val="20"/>
        </w:rPr>
      </w:pPr>
      <w:r w:rsidRPr="00A81AE7">
        <w:rPr>
          <w:rFonts w:ascii="Calibri" w:hAnsi="Calibri" w:cs="Calibri"/>
          <w:sz w:val="20"/>
        </w:rPr>
        <w:t>Torrens Primary School Parents and Citizens Association</w:t>
      </w:r>
      <w:r w:rsidR="00490FD5">
        <w:rPr>
          <w:rFonts w:ascii="Calibri" w:hAnsi="Calibri" w:cs="Calibri"/>
          <w:sz w:val="20"/>
        </w:rPr>
        <w:t xml:space="preserve"> (P&amp;C)</w:t>
      </w:r>
    </w:p>
    <w:p w14:paraId="7C02566B" w14:textId="77777777" w:rsidR="00436C01" w:rsidRDefault="00436C01" w:rsidP="00436C01">
      <w:pPr>
        <w:pStyle w:val="B-head"/>
        <w:spacing w:after="0" w:line="276" w:lineRule="auto"/>
        <w:rPr>
          <w:rFonts w:ascii="Calibri" w:hAnsi="Calibri" w:cs="Calibri"/>
          <w:sz w:val="20"/>
        </w:rPr>
      </w:pPr>
    </w:p>
    <w:p w14:paraId="00BA38C4" w14:textId="1DA587CA" w:rsidR="00436C01" w:rsidRPr="00A81AE7" w:rsidRDefault="00436C01" w:rsidP="00436C01">
      <w:pPr>
        <w:pStyle w:val="B-head"/>
        <w:spacing w:after="0" w:line="276" w:lineRule="auto"/>
        <w:rPr>
          <w:rFonts w:ascii="Calibri" w:hAnsi="Calibri" w:cs="Calibri"/>
          <w:b w:val="0"/>
          <w:sz w:val="20"/>
        </w:rPr>
      </w:pPr>
      <w:r w:rsidRPr="00A81AE7">
        <w:rPr>
          <w:rFonts w:ascii="Calibri" w:hAnsi="Calibri" w:cs="Calibri"/>
          <w:b w:val="0"/>
          <w:sz w:val="20"/>
        </w:rPr>
        <w:t xml:space="preserve">The </w:t>
      </w:r>
      <w:r>
        <w:rPr>
          <w:rFonts w:ascii="Calibri" w:hAnsi="Calibri" w:cs="Calibri"/>
          <w:b w:val="0"/>
          <w:sz w:val="20"/>
        </w:rPr>
        <w:t>p</w:t>
      </w:r>
      <w:r w:rsidRPr="00A81AE7">
        <w:rPr>
          <w:rFonts w:ascii="Calibri" w:hAnsi="Calibri" w:cs="Calibri"/>
          <w:b w:val="0"/>
          <w:sz w:val="20"/>
        </w:rPr>
        <w:t>reschool is part of Torrens Primary School and families are welcome to contribute to the decision</w:t>
      </w:r>
      <w:r w:rsidR="00C226AE">
        <w:rPr>
          <w:rFonts w:ascii="Calibri" w:hAnsi="Calibri" w:cs="Calibri"/>
          <w:b w:val="0"/>
          <w:sz w:val="20"/>
        </w:rPr>
        <w:t>-</w:t>
      </w:r>
      <w:r w:rsidRPr="00A81AE7">
        <w:rPr>
          <w:rFonts w:ascii="Calibri" w:hAnsi="Calibri" w:cs="Calibri"/>
          <w:b w:val="0"/>
          <w:sz w:val="20"/>
        </w:rPr>
        <w:t xml:space="preserve">making procedures of the school through the Torrens Primary School P&amp;C. </w:t>
      </w:r>
      <w:r w:rsidR="00EC3D7D">
        <w:rPr>
          <w:rFonts w:ascii="Calibri" w:hAnsi="Calibri" w:cs="Calibri"/>
          <w:b w:val="0"/>
          <w:sz w:val="20"/>
        </w:rPr>
        <w:t>The P&amp;C holds regular evening m</w:t>
      </w:r>
      <w:r w:rsidRPr="00A81AE7">
        <w:rPr>
          <w:rFonts w:ascii="Calibri" w:hAnsi="Calibri" w:cs="Calibri"/>
          <w:b w:val="0"/>
          <w:sz w:val="20"/>
        </w:rPr>
        <w:t>eeting</w:t>
      </w:r>
      <w:r w:rsidR="00EC3D7D">
        <w:rPr>
          <w:rFonts w:ascii="Calibri" w:hAnsi="Calibri" w:cs="Calibri"/>
          <w:b w:val="0"/>
          <w:sz w:val="20"/>
        </w:rPr>
        <w:t xml:space="preserve">s throughout the school year (dates and times are </w:t>
      </w:r>
      <w:r w:rsidRPr="00A81AE7">
        <w:rPr>
          <w:rFonts w:ascii="Calibri" w:hAnsi="Calibri" w:cs="Calibri"/>
          <w:b w:val="0"/>
          <w:sz w:val="20"/>
        </w:rPr>
        <w:t xml:space="preserve">advertised in the </w:t>
      </w:r>
      <w:r w:rsidRPr="00A81AE7">
        <w:rPr>
          <w:rFonts w:ascii="Calibri" w:hAnsi="Calibri" w:cs="Calibri"/>
          <w:b w:val="0"/>
          <w:i/>
          <w:sz w:val="20"/>
        </w:rPr>
        <w:t>Torrens Times</w:t>
      </w:r>
      <w:r w:rsidRPr="00A81AE7">
        <w:rPr>
          <w:rFonts w:ascii="Calibri" w:hAnsi="Calibri" w:cs="Calibri"/>
          <w:b w:val="0"/>
          <w:sz w:val="20"/>
        </w:rPr>
        <w:t xml:space="preserve"> school newsletter and on the school website</w:t>
      </w:r>
      <w:r w:rsidR="00EC3D7D">
        <w:rPr>
          <w:rFonts w:ascii="Calibri" w:hAnsi="Calibri" w:cs="Calibri"/>
          <w:b w:val="0"/>
          <w:sz w:val="20"/>
        </w:rPr>
        <w:t>)</w:t>
      </w:r>
      <w:r w:rsidRPr="00A81AE7">
        <w:rPr>
          <w:rFonts w:ascii="Calibri" w:hAnsi="Calibri" w:cs="Calibri"/>
          <w:b w:val="0"/>
          <w:sz w:val="20"/>
        </w:rPr>
        <w:t xml:space="preserve">. All parents are encouraged to attend meetings.  As well as its more official activities, the P&amp;C provides an informal meeting ground for </w:t>
      </w:r>
      <w:r w:rsidR="00490FD5">
        <w:rPr>
          <w:rFonts w:ascii="Calibri" w:hAnsi="Calibri" w:cs="Calibri"/>
          <w:b w:val="0"/>
          <w:sz w:val="20"/>
        </w:rPr>
        <w:t xml:space="preserve">families </w:t>
      </w:r>
      <w:r w:rsidRPr="00A81AE7">
        <w:rPr>
          <w:rFonts w:ascii="Calibri" w:hAnsi="Calibri" w:cs="Calibri"/>
          <w:b w:val="0"/>
          <w:sz w:val="20"/>
        </w:rPr>
        <w:t xml:space="preserve">and </w:t>
      </w:r>
      <w:r w:rsidR="00490FD5">
        <w:rPr>
          <w:rFonts w:ascii="Calibri" w:hAnsi="Calibri" w:cs="Calibri"/>
          <w:b w:val="0"/>
          <w:sz w:val="20"/>
        </w:rPr>
        <w:t>staff</w:t>
      </w:r>
      <w:r w:rsidRPr="00A81AE7">
        <w:rPr>
          <w:rFonts w:ascii="Calibri" w:hAnsi="Calibri" w:cs="Calibri"/>
          <w:b w:val="0"/>
          <w:sz w:val="20"/>
        </w:rPr>
        <w:t xml:space="preserve"> and serves a fundraising function.</w:t>
      </w:r>
    </w:p>
    <w:p w14:paraId="03206E48" w14:textId="77777777" w:rsidR="00436C01" w:rsidRPr="00A81AE7" w:rsidRDefault="00436C01" w:rsidP="00436C01">
      <w:pPr>
        <w:pStyle w:val="B-head"/>
        <w:spacing w:line="276" w:lineRule="auto"/>
        <w:rPr>
          <w:rFonts w:ascii="Calibri" w:hAnsi="Calibri" w:cs="Calibri"/>
          <w:sz w:val="20"/>
        </w:rPr>
      </w:pPr>
    </w:p>
    <w:p w14:paraId="0E3360AE" w14:textId="77777777" w:rsidR="00436C01" w:rsidRDefault="00436C01" w:rsidP="00436C01">
      <w:pPr>
        <w:pStyle w:val="B-head"/>
        <w:spacing w:line="276" w:lineRule="auto"/>
        <w:rPr>
          <w:rFonts w:ascii="Calibri" w:hAnsi="Calibri" w:cs="Calibri"/>
          <w:sz w:val="20"/>
        </w:rPr>
      </w:pPr>
      <w:r w:rsidRPr="00A81AE7">
        <w:rPr>
          <w:rFonts w:ascii="Calibri" w:hAnsi="Calibri" w:cs="Calibri"/>
          <w:sz w:val="20"/>
        </w:rPr>
        <w:t>Torrens Primary School Board</w:t>
      </w:r>
    </w:p>
    <w:p w14:paraId="6410ABBD" w14:textId="500C683D" w:rsidR="00436C01" w:rsidRPr="00A81AE7" w:rsidRDefault="00436C01" w:rsidP="00436C01">
      <w:pPr>
        <w:pStyle w:val="B-head"/>
        <w:spacing w:line="276" w:lineRule="auto"/>
        <w:rPr>
          <w:rFonts w:ascii="Calibri" w:hAnsi="Calibri" w:cs="Calibri"/>
          <w:b w:val="0"/>
          <w:sz w:val="20"/>
        </w:rPr>
      </w:pPr>
      <w:r w:rsidRPr="00A81AE7">
        <w:rPr>
          <w:rFonts w:ascii="Calibri" w:hAnsi="Calibri" w:cs="Calibri"/>
          <w:b w:val="0"/>
          <w:sz w:val="20"/>
        </w:rPr>
        <w:t xml:space="preserve">The School Board is the policy making body of the school. The Board consists of members elected by the school community, teachers elected by the staff of the school, the </w:t>
      </w:r>
      <w:r w:rsidR="00D419AD">
        <w:rPr>
          <w:rFonts w:ascii="Calibri" w:hAnsi="Calibri" w:cs="Calibri"/>
          <w:b w:val="0"/>
          <w:sz w:val="20"/>
        </w:rPr>
        <w:t xml:space="preserve">school </w:t>
      </w:r>
      <w:r w:rsidRPr="00A81AE7">
        <w:rPr>
          <w:rFonts w:ascii="Calibri" w:hAnsi="Calibri" w:cs="Calibri"/>
          <w:b w:val="0"/>
          <w:sz w:val="20"/>
        </w:rPr>
        <w:t xml:space="preserve">Principal and </w:t>
      </w:r>
      <w:r w:rsidR="002027FC">
        <w:rPr>
          <w:rFonts w:ascii="Calibri" w:hAnsi="Calibri" w:cs="Calibri"/>
          <w:b w:val="0"/>
          <w:sz w:val="20"/>
        </w:rPr>
        <w:t xml:space="preserve">may include </w:t>
      </w:r>
      <w:r w:rsidRPr="00A81AE7">
        <w:rPr>
          <w:rFonts w:ascii="Calibri" w:hAnsi="Calibri" w:cs="Calibri"/>
          <w:b w:val="0"/>
          <w:sz w:val="20"/>
        </w:rPr>
        <w:t>an ACT Government community representative. Elected members serve for two years. School Board meetings are held at least four times per year.</w:t>
      </w:r>
    </w:p>
    <w:p w14:paraId="6E996FE0" w14:textId="77777777" w:rsidR="00436C01" w:rsidRPr="00A81AE7" w:rsidRDefault="00436C01" w:rsidP="00436C01">
      <w:pPr>
        <w:pStyle w:val="B-head"/>
        <w:spacing w:line="276" w:lineRule="auto"/>
        <w:rPr>
          <w:rFonts w:ascii="Calibri" w:hAnsi="Calibri" w:cs="Calibri"/>
          <w:b w:val="0"/>
          <w:sz w:val="20"/>
        </w:rPr>
      </w:pPr>
      <w:r w:rsidRPr="00A81AE7">
        <w:rPr>
          <w:rFonts w:ascii="Calibri" w:hAnsi="Calibri" w:cs="Calibri"/>
          <w:b w:val="0"/>
          <w:sz w:val="20"/>
        </w:rPr>
        <w:t>The major functions of the Board are:</w:t>
      </w:r>
    </w:p>
    <w:p w14:paraId="0F65D06D" w14:textId="77777777" w:rsidR="00436C01" w:rsidRPr="00A81AE7" w:rsidRDefault="00436C01" w:rsidP="00436C01">
      <w:pPr>
        <w:pStyle w:val="B-head"/>
        <w:numPr>
          <w:ilvl w:val="0"/>
          <w:numId w:val="38"/>
        </w:numPr>
        <w:spacing w:line="276" w:lineRule="auto"/>
        <w:rPr>
          <w:rFonts w:ascii="Calibri" w:hAnsi="Calibri" w:cs="Calibri"/>
          <w:b w:val="0"/>
          <w:sz w:val="20"/>
        </w:rPr>
      </w:pPr>
      <w:r>
        <w:rPr>
          <w:rFonts w:ascii="Calibri" w:hAnsi="Calibri" w:cs="Calibri"/>
          <w:b w:val="0"/>
          <w:sz w:val="20"/>
        </w:rPr>
        <w:t>t</w:t>
      </w:r>
      <w:r w:rsidRPr="00A81AE7">
        <w:rPr>
          <w:rFonts w:ascii="Calibri" w:hAnsi="Calibri" w:cs="Calibri"/>
          <w:b w:val="0"/>
          <w:sz w:val="20"/>
        </w:rPr>
        <w:t>o formulate school educational policies;</w:t>
      </w:r>
    </w:p>
    <w:p w14:paraId="4FF99660" w14:textId="77777777" w:rsidR="00436C01" w:rsidRPr="00A81AE7" w:rsidRDefault="00436C01" w:rsidP="00436C01">
      <w:pPr>
        <w:pStyle w:val="B-head"/>
        <w:numPr>
          <w:ilvl w:val="0"/>
          <w:numId w:val="38"/>
        </w:numPr>
        <w:spacing w:line="276" w:lineRule="auto"/>
        <w:rPr>
          <w:rFonts w:ascii="Calibri" w:hAnsi="Calibri" w:cs="Calibri"/>
          <w:b w:val="0"/>
          <w:sz w:val="20"/>
        </w:rPr>
      </w:pPr>
      <w:r>
        <w:rPr>
          <w:rFonts w:ascii="Calibri" w:hAnsi="Calibri" w:cs="Calibri"/>
          <w:b w:val="0"/>
          <w:sz w:val="20"/>
        </w:rPr>
        <w:t>t</w:t>
      </w:r>
      <w:r w:rsidRPr="00A81AE7">
        <w:rPr>
          <w:rFonts w:ascii="Calibri" w:hAnsi="Calibri" w:cs="Calibri"/>
          <w:b w:val="0"/>
          <w:sz w:val="20"/>
        </w:rPr>
        <w:t>o approve the school budget, including liaising with the community and school to authori</w:t>
      </w:r>
      <w:r w:rsidR="000B268C">
        <w:rPr>
          <w:rFonts w:ascii="Calibri" w:hAnsi="Calibri" w:cs="Calibri"/>
          <w:b w:val="0"/>
          <w:sz w:val="20"/>
        </w:rPr>
        <w:t>s</w:t>
      </w:r>
      <w:r w:rsidRPr="00A81AE7">
        <w:rPr>
          <w:rFonts w:ascii="Calibri" w:hAnsi="Calibri" w:cs="Calibri"/>
          <w:b w:val="0"/>
          <w:sz w:val="20"/>
        </w:rPr>
        <w:t xml:space="preserve">e the level of voluntary contributions requested from </w:t>
      </w:r>
      <w:r w:rsidR="000B268C">
        <w:rPr>
          <w:rFonts w:ascii="Calibri" w:hAnsi="Calibri" w:cs="Calibri"/>
          <w:b w:val="0"/>
          <w:sz w:val="20"/>
        </w:rPr>
        <w:t>families</w:t>
      </w:r>
      <w:r w:rsidRPr="00A81AE7">
        <w:rPr>
          <w:rFonts w:ascii="Calibri" w:hAnsi="Calibri" w:cs="Calibri"/>
          <w:b w:val="0"/>
          <w:sz w:val="20"/>
        </w:rPr>
        <w:t>, and</w:t>
      </w:r>
    </w:p>
    <w:p w14:paraId="350AC43B" w14:textId="77777777" w:rsidR="00436C01" w:rsidRPr="00A81AE7" w:rsidRDefault="00436C01" w:rsidP="00436C01">
      <w:pPr>
        <w:pStyle w:val="B-head"/>
        <w:numPr>
          <w:ilvl w:val="0"/>
          <w:numId w:val="38"/>
        </w:numPr>
        <w:spacing w:line="276" w:lineRule="auto"/>
        <w:rPr>
          <w:rFonts w:ascii="Calibri" w:hAnsi="Calibri" w:cs="Calibri"/>
          <w:b w:val="0"/>
          <w:sz w:val="20"/>
        </w:rPr>
      </w:pPr>
      <w:r>
        <w:rPr>
          <w:rFonts w:ascii="Calibri" w:hAnsi="Calibri" w:cs="Calibri"/>
          <w:b w:val="0"/>
          <w:sz w:val="20"/>
        </w:rPr>
        <w:t>t</w:t>
      </w:r>
      <w:r w:rsidRPr="00A81AE7">
        <w:rPr>
          <w:rFonts w:ascii="Calibri" w:hAnsi="Calibri" w:cs="Calibri"/>
          <w:b w:val="0"/>
          <w:sz w:val="20"/>
        </w:rPr>
        <w:t>o oversee curriculum requirements in line with the Australian Curriculum.</w:t>
      </w:r>
    </w:p>
    <w:p w14:paraId="7D91C9AB" w14:textId="599D17FC" w:rsidR="00436C01" w:rsidRDefault="00436C01" w:rsidP="00EA6A40">
      <w:pPr>
        <w:pStyle w:val="B-head"/>
        <w:spacing w:line="276" w:lineRule="auto"/>
        <w:rPr>
          <w:rFonts w:cs="Arial"/>
          <w:b w:val="0"/>
          <w:sz w:val="28"/>
          <w:szCs w:val="28"/>
        </w:rPr>
      </w:pPr>
      <w:r w:rsidRPr="00A81AE7">
        <w:rPr>
          <w:rFonts w:ascii="Calibri" w:hAnsi="Calibri" w:cs="Calibri"/>
          <w:b w:val="0"/>
          <w:sz w:val="20"/>
        </w:rPr>
        <w:t xml:space="preserve">All members of the Board are eager to hear </w:t>
      </w:r>
      <w:r w:rsidR="000B268C">
        <w:rPr>
          <w:rFonts w:ascii="Calibri" w:hAnsi="Calibri" w:cs="Calibri"/>
          <w:b w:val="0"/>
          <w:sz w:val="20"/>
        </w:rPr>
        <w:t>your</w:t>
      </w:r>
      <w:r w:rsidRPr="00A81AE7">
        <w:rPr>
          <w:rFonts w:ascii="Calibri" w:hAnsi="Calibri" w:cs="Calibri"/>
          <w:b w:val="0"/>
          <w:sz w:val="20"/>
        </w:rPr>
        <w:t xml:space="preserve"> views and welcome discussion of anything which comes within their jurisdiction. The Board is committed to the provision of the best educational opportunities for every child at </w:t>
      </w:r>
      <w:r w:rsidR="000B268C">
        <w:rPr>
          <w:rFonts w:ascii="Calibri" w:hAnsi="Calibri" w:cs="Calibri"/>
          <w:b w:val="0"/>
          <w:sz w:val="20"/>
        </w:rPr>
        <w:t>s</w:t>
      </w:r>
      <w:r w:rsidRPr="00A81AE7">
        <w:rPr>
          <w:rFonts w:ascii="Calibri" w:hAnsi="Calibri" w:cs="Calibri"/>
          <w:b w:val="0"/>
          <w:sz w:val="20"/>
        </w:rPr>
        <w:t>chool.</w:t>
      </w:r>
      <w:r w:rsidRPr="00942254">
        <w:rPr>
          <w:rFonts w:cs="Arial"/>
          <w:noProof/>
          <w:sz w:val="24"/>
          <w:szCs w:val="24"/>
        </w:rPr>
        <w:drawing>
          <wp:anchor distT="0" distB="0" distL="114300" distR="114300" simplePos="0" relativeHeight="251661312" behindDoc="0" locked="0" layoutInCell="1" allowOverlap="1" wp14:anchorId="7302A45B" wp14:editId="47682E92">
            <wp:simplePos x="0" y="0"/>
            <wp:positionH relativeFrom="column">
              <wp:posOffset>5029200</wp:posOffset>
            </wp:positionH>
            <wp:positionV relativeFrom="paragraph">
              <wp:posOffset>134620</wp:posOffset>
            </wp:positionV>
            <wp:extent cx="892175" cy="671195"/>
            <wp:effectExtent l="0" t="0" r="317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2175" cy="671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A2ED" w14:textId="77777777" w:rsidR="00436C01" w:rsidRPr="000A4968" w:rsidRDefault="00436C01" w:rsidP="00436C01">
      <w:pPr>
        <w:pStyle w:val="ListParagraph"/>
        <w:ind w:left="0"/>
        <w:rPr>
          <w:rFonts w:ascii="Arial" w:hAnsi="Arial" w:cs="Arial"/>
          <w:bCs/>
          <w:i/>
          <w:color w:val="000000"/>
          <w:sz w:val="20"/>
          <w:szCs w:val="20"/>
          <w:lang w:eastAsia="en-AU"/>
        </w:rPr>
      </w:pPr>
    </w:p>
    <w:p w14:paraId="6438B19F" w14:textId="77777777" w:rsidR="00436C01" w:rsidRDefault="00436C01" w:rsidP="00436C01">
      <w:pPr>
        <w:pStyle w:val="Heading1"/>
        <w:rPr>
          <w:rFonts w:ascii="Comic Sans MS" w:hAnsi="Comic Sans MS"/>
          <w:b/>
          <w:color w:val="auto"/>
          <w:sz w:val="24"/>
          <w:szCs w:val="24"/>
        </w:rPr>
      </w:pPr>
      <w:bookmarkStart w:id="16" w:name="_Toc148277992"/>
      <w:r w:rsidRPr="00CB4D8B">
        <w:rPr>
          <w:rFonts w:ascii="Comic Sans MS" w:hAnsi="Comic Sans MS"/>
          <w:b/>
          <w:color w:val="auto"/>
          <w:sz w:val="24"/>
          <w:szCs w:val="24"/>
        </w:rPr>
        <w:lastRenderedPageBreak/>
        <w:t>A</w:t>
      </w:r>
      <w:r>
        <w:rPr>
          <w:rFonts w:ascii="Comic Sans MS" w:hAnsi="Comic Sans MS"/>
          <w:b/>
          <w:color w:val="auto"/>
          <w:sz w:val="24"/>
          <w:szCs w:val="24"/>
        </w:rPr>
        <w:t>-Z of general information</w:t>
      </w:r>
      <w:bookmarkEnd w:id="16"/>
    </w:p>
    <w:p w14:paraId="6E0310DA" w14:textId="77777777" w:rsidR="00436C01" w:rsidRPr="00205620" w:rsidRDefault="00436C01" w:rsidP="00436C01">
      <w:pPr>
        <w:pStyle w:val="Heading3"/>
        <w:rPr>
          <w:rFonts w:ascii="Calibri" w:hAnsi="Calibri" w:cs="Calibri"/>
          <w:b/>
          <w:sz w:val="20"/>
          <w:szCs w:val="20"/>
        </w:rPr>
      </w:pPr>
      <w:bookmarkStart w:id="17" w:name="_Toc148277993"/>
      <w:r w:rsidRPr="00205620">
        <w:rPr>
          <w:rFonts w:ascii="Calibri" w:hAnsi="Calibri" w:cs="Calibri"/>
          <w:b/>
          <w:color w:val="000000" w:themeColor="text1"/>
          <w:sz w:val="20"/>
          <w:szCs w:val="20"/>
        </w:rPr>
        <w:t xml:space="preserve">Arriving and Departing - Delivery and collection of </w:t>
      </w:r>
      <w:r>
        <w:rPr>
          <w:rFonts w:ascii="Calibri" w:hAnsi="Calibri" w:cs="Calibri"/>
          <w:b/>
          <w:color w:val="000000" w:themeColor="text1"/>
          <w:sz w:val="20"/>
          <w:szCs w:val="20"/>
        </w:rPr>
        <w:t>c</w:t>
      </w:r>
      <w:r w:rsidRPr="00205620">
        <w:rPr>
          <w:rFonts w:ascii="Calibri" w:hAnsi="Calibri" w:cs="Calibri"/>
          <w:b/>
          <w:color w:val="000000" w:themeColor="text1"/>
          <w:sz w:val="20"/>
          <w:szCs w:val="20"/>
        </w:rPr>
        <w:t>hildren</w:t>
      </w:r>
      <w:bookmarkEnd w:id="17"/>
      <w:r w:rsidRPr="00205620">
        <w:rPr>
          <w:rFonts w:ascii="Calibri" w:hAnsi="Calibri" w:cs="Calibri"/>
          <w:b/>
          <w:sz w:val="20"/>
          <w:szCs w:val="20"/>
        </w:rPr>
        <w:t xml:space="preserve">      </w:t>
      </w:r>
    </w:p>
    <w:p w14:paraId="06AA7136" w14:textId="77777777" w:rsidR="00436C01" w:rsidRPr="00205620" w:rsidRDefault="00436C01" w:rsidP="00436C01">
      <w:pPr>
        <w:pStyle w:val="ListParagraph"/>
        <w:ind w:left="0"/>
        <w:rPr>
          <w:rFonts w:ascii="Calibri" w:hAnsi="Calibri" w:cs="Calibri"/>
          <w:sz w:val="20"/>
          <w:szCs w:val="20"/>
          <w:lang w:eastAsia="en-AU"/>
        </w:rPr>
      </w:pPr>
      <w:r w:rsidRPr="00205620">
        <w:rPr>
          <w:rFonts w:ascii="Calibri" w:hAnsi="Calibri" w:cs="Calibri"/>
          <w:sz w:val="20"/>
          <w:szCs w:val="20"/>
          <w:lang w:eastAsia="en-AU"/>
        </w:rPr>
        <w:t xml:space="preserve">Regular attendance is important as this allows the children to settle into routines and establish themselves as part of the group. In accordance with the National Quality Framework, collection of children must be by a parent or authorised nominee.  </w:t>
      </w:r>
    </w:p>
    <w:p w14:paraId="53C5DB64" w14:textId="77777777" w:rsidR="00436C01" w:rsidRPr="00205620" w:rsidRDefault="00436C01" w:rsidP="00436C01">
      <w:pPr>
        <w:pStyle w:val="ListParagraph"/>
        <w:ind w:left="0"/>
        <w:rPr>
          <w:rFonts w:ascii="Calibri" w:hAnsi="Calibri" w:cs="Calibri"/>
          <w:sz w:val="20"/>
          <w:szCs w:val="20"/>
          <w:lang w:eastAsia="en-AU"/>
        </w:rPr>
      </w:pPr>
    </w:p>
    <w:p w14:paraId="687E5CB3" w14:textId="7777777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Please bring your child into the preschool room only when staff open the door. Make sure that staff know your child has arrived.  Please DO NOT leave your child in the playground or at the gate. Please telephone if you are running late and will not be able to pick your child up on time. It’s a good idea to add the preschool phone number into your mobile phone.</w:t>
      </w:r>
    </w:p>
    <w:p w14:paraId="52B722E8" w14:textId="77777777" w:rsidR="00436C01" w:rsidRPr="00205620" w:rsidRDefault="00436C01" w:rsidP="00436C01">
      <w:pPr>
        <w:pStyle w:val="ListParagraph"/>
        <w:ind w:left="0"/>
        <w:rPr>
          <w:rFonts w:ascii="Calibri" w:hAnsi="Calibri" w:cs="Calibri"/>
          <w:sz w:val="20"/>
          <w:szCs w:val="20"/>
        </w:rPr>
      </w:pPr>
    </w:p>
    <w:p w14:paraId="56C2FCFD" w14:textId="7777777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If your child is to be collected by another person, e.g. a grandparent, carer or another parent (and they are not on your enrolment details) please write this in the ‘Communication Book’. This is a protective measure for your child. If the unexpected happens, please call before the end of the session. </w:t>
      </w:r>
    </w:p>
    <w:p w14:paraId="11706688" w14:textId="77777777" w:rsidR="00436C01" w:rsidRPr="00205620" w:rsidRDefault="00436C01" w:rsidP="00436C01">
      <w:pPr>
        <w:pStyle w:val="Heading3"/>
        <w:rPr>
          <w:rFonts w:ascii="Calibri" w:hAnsi="Calibri" w:cs="Calibri"/>
          <w:b/>
          <w:color w:val="000000" w:themeColor="text1"/>
          <w:sz w:val="20"/>
          <w:szCs w:val="20"/>
        </w:rPr>
      </w:pPr>
      <w:bookmarkStart w:id="18" w:name="_Toc148277994"/>
      <w:r w:rsidRPr="00205620">
        <w:rPr>
          <w:rFonts w:ascii="Calibri" w:hAnsi="Calibri" w:cs="Calibri"/>
          <w:b/>
          <w:noProof/>
          <w:color w:val="000000" w:themeColor="text1"/>
          <w:sz w:val="20"/>
          <w:szCs w:val="20"/>
        </w:rPr>
        <w:drawing>
          <wp:anchor distT="0" distB="0" distL="114300" distR="114300" simplePos="0" relativeHeight="251662336" behindDoc="0" locked="0" layoutInCell="1" allowOverlap="1" wp14:anchorId="02CF6618" wp14:editId="698C4C08">
            <wp:simplePos x="0" y="0"/>
            <wp:positionH relativeFrom="column">
              <wp:posOffset>5238750</wp:posOffset>
            </wp:positionH>
            <wp:positionV relativeFrom="paragraph">
              <wp:posOffset>97790</wp:posOffset>
            </wp:positionV>
            <wp:extent cx="798195" cy="798195"/>
            <wp:effectExtent l="0" t="0" r="1905" b="190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620">
        <w:rPr>
          <w:rFonts w:ascii="Calibri" w:hAnsi="Calibri" w:cs="Calibri"/>
          <w:b/>
          <w:color w:val="000000" w:themeColor="text1"/>
          <w:sz w:val="20"/>
          <w:szCs w:val="20"/>
        </w:rPr>
        <w:t>Belongings</w:t>
      </w:r>
      <w:bookmarkEnd w:id="18"/>
      <w:r w:rsidRPr="00205620">
        <w:rPr>
          <w:rFonts w:ascii="Calibri" w:hAnsi="Calibri" w:cs="Calibri"/>
          <w:b/>
          <w:color w:val="000000" w:themeColor="text1"/>
          <w:sz w:val="20"/>
          <w:szCs w:val="20"/>
        </w:rPr>
        <w:t xml:space="preserve"> </w:t>
      </w:r>
    </w:p>
    <w:p w14:paraId="201A231C" w14:textId="7777777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It is important to label every item of your child’s belongings to avoid misplacing them.  Hats, jackets, lunch boxes, drink bottles, spare clothes, library bag, school bag and anything that your child might bring to preschool should be clearly marked with their name. </w:t>
      </w:r>
    </w:p>
    <w:p w14:paraId="25C1A963" w14:textId="7777777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Children are asked NOT to bring toys or items of value to preschool.</w:t>
      </w:r>
    </w:p>
    <w:p w14:paraId="118C07FF" w14:textId="77777777" w:rsidR="00436C01" w:rsidRPr="00205620" w:rsidRDefault="00436C01" w:rsidP="00436C01">
      <w:pPr>
        <w:pStyle w:val="Heading3"/>
        <w:rPr>
          <w:rFonts w:ascii="Calibri" w:hAnsi="Calibri" w:cs="Calibri"/>
          <w:b/>
          <w:color w:val="000000" w:themeColor="text1"/>
          <w:sz w:val="20"/>
          <w:szCs w:val="20"/>
        </w:rPr>
      </w:pPr>
      <w:bookmarkStart w:id="19" w:name="_Toc148277995"/>
      <w:r w:rsidRPr="00205620">
        <w:rPr>
          <w:rFonts w:ascii="Calibri" w:hAnsi="Calibri" w:cs="Calibri"/>
          <w:b/>
          <w:color w:val="000000" w:themeColor="text1"/>
          <w:sz w:val="20"/>
          <w:szCs w:val="20"/>
        </w:rPr>
        <w:t>Birthdays</w:t>
      </w:r>
      <w:bookmarkEnd w:id="19"/>
    </w:p>
    <w:p w14:paraId="441B6A9F" w14:textId="0525774F"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Birthdays are celebrated at preschool. If you would like to supply </w:t>
      </w:r>
      <w:r w:rsidR="005F770F">
        <w:rPr>
          <w:rFonts w:ascii="Calibri" w:hAnsi="Calibri" w:cs="Calibri"/>
          <w:sz w:val="20"/>
          <w:szCs w:val="20"/>
        </w:rPr>
        <w:t>birthday</w:t>
      </w:r>
      <w:r w:rsidRPr="00205620">
        <w:rPr>
          <w:rFonts w:ascii="Calibri" w:hAnsi="Calibri" w:cs="Calibri"/>
          <w:sz w:val="20"/>
          <w:szCs w:val="20"/>
        </w:rPr>
        <w:t xml:space="preserve"> cake, small cakes (e.g. small patty cakes, muffins) are easy to manage and are enjoyed by the children. Please keep in mind that some children have nut allergies and </w:t>
      </w:r>
      <w:r w:rsidR="005F770F">
        <w:rPr>
          <w:rFonts w:ascii="Calibri" w:hAnsi="Calibri" w:cs="Calibri"/>
          <w:sz w:val="20"/>
          <w:szCs w:val="20"/>
        </w:rPr>
        <w:t>any food you bring in for sharing</w:t>
      </w:r>
      <w:r w:rsidRPr="00205620">
        <w:rPr>
          <w:rFonts w:ascii="Calibri" w:hAnsi="Calibri" w:cs="Calibri"/>
          <w:sz w:val="20"/>
          <w:szCs w:val="20"/>
        </w:rPr>
        <w:t xml:space="preserve"> must be nut free. If your child is unable to eat cake, an alternative treat may be brought </w:t>
      </w:r>
      <w:r w:rsidR="002121CB" w:rsidRPr="00205620">
        <w:rPr>
          <w:rFonts w:ascii="Calibri" w:hAnsi="Calibri" w:cs="Calibri"/>
          <w:sz w:val="20"/>
          <w:szCs w:val="20"/>
        </w:rPr>
        <w:t>into</w:t>
      </w:r>
      <w:r w:rsidRPr="00205620">
        <w:rPr>
          <w:rFonts w:ascii="Calibri" w:hAnsi="Calibri" w:cs="Calibri"/>
          <w:sz w:val="20"/>
          <w:szCs w:val="20"/>
        </w:rPr>
        <w:t xml:space="preserve"> preschool. </w:t>
      </w:r>
    </w:p>
    <w:p w14:paraId="6AD63D4F" w14:textId="77777777" w:rsidR="00436C01" w:rsidRPr="00205620" w:rsidRDefault="00436C01" w:rsidP="00436C01">
      <w:pPr>
        <w:pStyle w:val="Heading3"/>
        <w:rPr>
          <w:rFonts w:ascii="Calibri" w:hAnsi="Calibri" w:cs="Calibri"/>
          <w:b/>
          <w:color w:val="000000" w:themeColor="text1"/>
          <w:sz w:val="20"/>
          <w:szCs w:val="20"/>
        </w:rPr>
      </w:pPr>
      <w:bookmarkStart w:id="20" w:name="_Toc148277996"/>
      <w:r w:rsidRPr="00205620">
        <w:rPr>
          <w:rFonts w:ascii="Calibri" w:hAnsi="Calibri" w:cs="Calibri"/>
          <w:b/>
          <w:color w:val="000000" w:themeColor="text1"/>
          <w:sz w:val="20"/>
          <w:szCs w:val="20"/>
        </w:rPr>
        <w:t>Celebrations</w:t>
      </w:r>
      <w:bookmarkEnd w:id="20"/>
    </w:p>
    <w:p w14:paraId="37FB00F4" w14:textId="77777777" w:rsidR="00436C01" w:rsidRDefault="00436C01" w:rsidP="00436C01">
      <w:pPr>
        <w:pStyle w:val="ListParagraph"/>
        <w:ind w:left="0"/>
        <w:rPr>
          <w:rFonts w:ascii="Calibri" w:hAnsi="Calibri" w:cs="Calibri"/>
          <w:sz w:val="20"/>
          <w:szCs w:val="20"/>
        </w:rPr>
      </w:pPr>
      <w:r w:rsidRPr="00205620">
        <w:rPr>
          <w:rFonts w:ascii="Calibri" w:hAnsi="Calibri" w:cs="Calibri"/>
          <w:sz w:val="20"/>
          <w:szCs w:val="20"/>
        </w:rPr>
        <w:t>We welcome celebrations that are significant to your child and family and we would like to acknowledge these in ways that are appropriate and significant. Please discuss with staff.</w:t>
      </w:r>
    </w:p>
    <w:p w14:paraId="336050DB" w14:textId="77777777" w:rsidR="00436C01" w:rsidRPr="008B7C0C" w:rsidRDefault="00436C01" w:rsidP="00436C01">
      <w:pPr>
        <w:pStyle w:val="Heading3"/>
        <w:rPr>
          <w:rFonts w:ascii="Calibri" w:hAnsi="Calibri" w:cs="Calibri"/>
          <w:b/>
          <w:color w:val="000000" w:themeColor="text1"/>
          <w:sz w:val="20"/>
          <w:szCs w:val="20"/>
          <w:lang w:eastAsia="en-AU"/>
        </w:rPr>
      </w:pPr>
      <w:bookmarkStart w:id="21" w:name="_Toc148277997"/>
      <w:r w:rsidRPr="008B7C0C">
        <w:rPr>
          <w:rFonts w:ascii="Calibri" w:hAnsi="Calibri" w:cs="Calibri"/>
          <w:b/>
          <w:color w:val="000000" w:themeColor="text1"/>
          <w:sz w:val="20"/>
          <w:szCs w:val="20"/>
          <w:lang w:eastAsia="en-AU"/>
        </w:rPr>
        <w:t xml:space="preserve">Changes to </w:t>
      </w:r>
      <w:r>
        <w:rPr>
          <w:rFonts w:ascii="Calibri" w:hAnsi="Calibri" w:cs="Calibri"/>
          <w:b/>
          <w:color w:val="000000" w:themeColor="text1"/>
          <w:sz w:val="20"/>
          <w:szCs w:val="20"/>
          <w:lang w:eastAsia="en-AU"/>
        </w:rPr>
        <w:t>d</w:t>
      </w:r>
      <w:r w:rsidRPr="008B7C0C">
        <w:rPr>
          <w:rFonts w:ascii="Calibri" w:hAnsi="Calibri" w:cs="Calibri"/>
          <w:b/>
          <w:color w:val="000000" w:themeColor="text1"/>
          <w:sz w:val="20"/>
          <w:szCs w:val="20"/>
          <w:lang w:eastAsia="en-AU"/>
        </w:rPr>
        <w:t>etails</w:t>
      </w:r>
      <w:bookmarkEnd w:id="21"/>
    </w:p>
    <w:p w14:paraId="110AAE97" w14:textId="4E6E6AC8" w:rsidR="00436C01" w:rsidRPr="00205620" w:rsidRDefault="00436C01" w:rsidP="00436C01">
      <w:pPr>
        <w:pStyle w:val="ListParagraph"/>
        <w:ind w:left="0"/>
        <w:rPr>
          <w:rFonts w:ascii="Calibri" w:hAnsi="Calibri" w:cs="Calibri"/>
          <w:sz w:val="20"/>
          <w:szCs w:val="20"/>
          <w:lang w:eastAsia="en-AU"/>
        </w:rPr>
      </w:pPr>
      <w:r w:rsidRPr="00205620">
        <w:rPr>
          <w:rFonts w:ascii="Calibri" w:hAnsi="Calibri" w:cs="Calibri"/>
          <w:sz w:val="20"/>
          <w:szCs w:val="20"/>
          <w:lang w:eastAsia="en-AU"/>
        </w:rPr>
        <w:t>Please keep staff informed of any changes to</w:t>
      </w:r>
      <w:r w:rsidR="005F770F">
        <w:rPr>
          <w:rFonts w:ascii="Calibri" w:hAnsi="Calibri" w:cs="Calibri"/>
          <w:sz w:val="20"/>
          <w:szCs w:val="20"/>
          <w:lang w:eastAsia="en-AU"/>
        </w:rPr>
        <w:t xml:space="preserve"> email or home</w:t>
      </w:r>
      <w:r w:rsidRPr="00205620">
        <w:rPr>
          <w:rFonts w:ascii="Calibri" w:hAnsi="Calibri" w:cs="Calibri"/>
          <w:sz w:val="20"/>
          <w:szCs w:val="20"/>
          <w:lang w:eastAsia="en-AU"/>
        </w:rPr>
        <w:t xml:space="preserve"> address, home or work phone numbers, mobile phone numbers, </w:t>
      </w:r>
      <w:r w:rsidR="002121CB" w:rsidRPr="00205620">
        <w:rPr>
          <w:rFonts w:ascii="Calibri" w:hAnsi="Calibri" w:cs="Calibri"/>
          <w:sz w:val="20"/>
          <w:szCs w:val="20"/>
          <w:lang w:eastAsia="en-AU"/>
        </w:rPr>
        <w:t>childcare</w:t>
      </w:r>
      <w:r w:rsidRPr="00205620">
        <w:rPr>
          <w:rFonts w:ascii="Calibri" w:hAnsi="Calibri" w:cs="Calibri"/>
          <w:sz w:val="20"/>
          <w:szCs w:val="20"/>
          <w:lang w:eastAsia="en-AU"/>
        </w:rPr>
        <w:t xml:space="preserve"> arrangements, medical information and emergency contact phone numbers. </w:t>
      </w:r>
      <w:r w:rsidR="00120B51">
        <w:rPr>
          <w:rFonts w:ascii="Calibri" w:hAnsi="Calibri" w:cs="Calibri"/>
          <w:sz w:val="20"/>
          <w:szCs w:val="20"/>
          <w:lang w:eastAsia="en-AU"/>
        </w:rPr>
        <w:t xml:space="preserve">To make these changes, you can contact the Primary School front office on 6142 0777 or send an email to </w:t>
      </w:r>
      <w:hyperlink r:id="rId25" w:history="1">
        <w:r w:rsidR="00120B51" w:rsidRPr="0033163F">
          <w:rPr>
            <w:rStyle w:val="Hyperlink"/>
            <w:rFonts w:ascii="Calibri" w:hAnsi="Calibri" w:cs="Calibri"/>
            <w:sz w:val="20"/>
            <w:szCs w:val="20"/>
            <w:lang w:eastAsia="en-AU"/>
          </w:rPr>
          <w:t>admin@torrensps.act.edu.au</w:t>
        </w:r>
      </w:hyperlink>
      <w:r w:rsidR="00120B51">
        <w:rPr>
          <w:rFonts w:ascii="Calibri" w:hAnsi="Calibri" w:cs="Calibri"/>
          <w:sz w:val="20"/>
          <w:szCs w:val="20"/>
          <w:lang w:eastAsia="en-AU"/>
        </w:rPr>
        <w:t xml:space="preserve"> or you can complete the online form on the website</w:t>
      </w:r>
      <w:r w:rsidR="00E876C2">
        <w:rPr>
          <w:rFonts w:ascii="Calibri" w:hAnsi="Calibri" w:cs="Calibri"/>
          <w:sz w:val="20"/>
          <w:szCs w:val="20"/>
          <w:lang w:eastAsia="en-AU"/>
        </w:rPr>
        <w:t xml:space="preserve"> -</w:t>
      </w:r>
      <w:hyperlink r:id="rId26" w:history="1">
        <w:r w:rsidR="00BB304F" w:rsidRPr="00E876C2">
          <w:rPr>
            <w:rStyle w:val="Hyperlink"/>
            <w:rFonts w:ascii="Calibri" w:hAnsi="Calibri" w:cs="Calibri"/>
            <w:i/>
            <w:iCs/>
            <w:color w:val="7030A0"/>
            <w:sz w:val="20"/>
            <w:szCs w:val="20"/>
            <w:lang w:eastAsia="en-AU"/>
          </w:rPr>
          <w:t>https://torrensps.schoolzineplus.com/form/12</w:t>
        </w:r>
      </w:hyperlink>
      <w:r w:rsidR="00BB304F">
        <w:rPr>
          <w:rFonts w:ascii="Calibri" w:hAnsi="Calibri" w:cs="Calibri"/>
          <w:sz w:val="20"/>
          <w:szCs w:val="20"/>
          <w:lang w:eastAsia="en-AU"/>
        </w:rPr>
        <w:t>.</w:t>
      </w:r>
      <w:r w:rsidR="002027FC">
        <w:rPr>
          <w:rFonts w:ascii="Calibri" w:hAnsi="Calibri" w:cs="Calibri"/>
          <w:sz w:val="20"/>
          <w:szCs w:val="20"/>
          <w:lang w:eastAsia="en-AU"/>
        </w:rPr>
        <w:t xml:space="preserve"> </w:t>
      </w:r>
    </w:p>
    <w:p w14:paraId="61D87FD7" w14:textId="77777777" w:rsidR="00436C01" w:rsidRPr="008B7C0C" w:rsidRDefault="00436C01" w:rsidP="00436C01">
      <w:pPr>
        <w:pStyle w:val="Heading3"/>
        <w:rPr>
          <w:rFonts w:ascii="Calibri" w:hAnsi="Calibri" w:cs="Calibri"/>
          <w:b/>
          <w:color w:val="000000" w:themeColor="text1"/>
          <w:sz w:val="20"/>
          <w:szCs w:val="20"/>
        </w:rPr>
      </w:pPr>
      <w:bookmarkStart w:id="22" w:name="_Toc148277998"/>
      <w:r w:rsidRPr="008B7C0C">
        <w:rPr>
          <w:rFonts w:ascii="Calibri" w:hAnsi="Calibri" w:cs="Calibri"/>
          <w:b/>
          <w:color w:val="000000" w:themeColor="text1"/>
          <w:sz w:val="20"/>
          <w:szCs w:val="20"/>
        </w:rPr>
        <w:t>Clothing</w:t>
      </w:r>
      <w:bookmarkEnd w:id="22"/>
    </w:p>
    <w:p w14:paraId="49AD42A8" w14:textId="77777777" w:rsidR="00436C01" w:rsidRPr="00205620" w:rsidRDefault="00436C01" w:rsidP="00436C01">
      <w:pPr>
        <w:pStyle w:val="ListParagraph"/>
        <w:ind w:left="0"/>
        <w:rPr>
          <w:rFonts w:ascii="Calibri" w:hAnsi="Calibri" w:cs="Calibri"/>
          <w:b/>
          <w:sz w:val="20"/>
          <w:szCs w:val="20"/>
        </w:rPr>
      </w:pPr>
      <w:r w:rsidRPr="00205620">
        <w:rPr>
          <w:rFonts w:ascii="Calibri" w:hAnsi="Calibri" w:cs="Calibri"/>
          <w:sz w:val="20"/>
          <w:szCs w:val="20"/>
        </w:rPr>
        <w:t>Please dress your child in sensible clothes to allow free movement and participation in messy play.  Shoes should do up firmly around the feet.  Thongs, Crocs or slip-on shoes are not suitable.  Please clearly label all clothing, including shoes, with your child’s name.  A hat is essential, and a warm coat is necessary in winter.</w:t>
      </w:r>
    </w:p>
    <w:p w14:paraId="16E301EC" w14:textId="19910CF8"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Please also provide a change of clothing (labelled) for your child in their bag every day.  Accidents do occur with paint, water and toileting. Please apply sunscreen to your child before </w:t>
      </w:r>
      <w:r w:rsidR="005F770F">
        <w:rPr>
          <w:rFonts w:ascii="Calibri" w:hAnsi="Calibri" w:cs="Calibri"/>
          <w:sz w:val="20"/>
          <w:szCs w:val="20"/>
        </w:rPr>
        <w:t xml:space="preserve">coming to the </w:t>
      </w:r>
      <w:r w:rsidRPr="00205620">
        <w:rPr>
          <w:rFonts w:ascii="Calibri" w:hAnsi="Calibri" w:cs="Calibri"/>
          <w:sz w:val="20"/>
          <w:szCs w:val="20"/>
        </w:rPr>
        <w:t>preschool.</w:t>
      </w:r>
    </w:p>
    <w:p w14:paraId="1DCD7AE0" w14:textId="77777777" w:rsidR="00436C01" w:rsidRPr="00205620" w:rsidRDefault="00436C01" w:rsidP="00436C01">
      <w:pPr>
        <w:pStyle w:val="ListParagraph"/>
        <w:ind w:left="0"/>
        <w:rPr>
          <w:rFonts w:ascii="Calibri" w:hAnsi="Calibri" w:cs="Calibri"/>
          <w:sz w:val="20"/>
          <w:szCs w:val="20"/>
        </w:rPr>
      </w:pPr>
    </w:p>
    <w:p w14:paraId="6EEFA96E" w14:textId="77777777" w:rsidR="00436C01" w:rsidRPr="008B7C0C" w:rsidRDefault="00436C01" w:rsidP="00436C01">
      <w:pPr>
        <w:pStyle w:val="Heading3"/>
        <w:rPr>
          <w:rFonts w:ascii="Calibri" w:hAnsi="Calibri" w:cs="Calibri"/>
          <w:b/>
          <w:color w:val="000000" w:themeColor="text1"/>
          <w:sz w:val="20"/>
          <w:szCs w:val="20"/>
        </w:rPr>
      </w:pPr>
      <w:bookmarkStart w:id="23" w:name="_Toc148277999"/>
      <w:r w:rsidRPr="008B7C0C">
        <w:rPr>
          <w:rFonts w:ascii="Calibri" w:hAnsi="Calibri" w:cs="Calibri"/>
          <w:b/>
          <w:color w:val="000000" w:themeColor="text1"/>
          <w:sz w:val="20"/>
          <w:szCs w:val="20"/>
        </w:rPr>
        <w:lastRenderedPageBreak/>
        <w:t>Child Protection practices</w:t>
      </w:r>
      <w:bookmarkEnd w:id="23"/>
    </w:p>
    <w:p w14:paraId="7B43DACB" w14:textId="7777777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All employees in schools are mandated to report any case of suspected child abuse.  Failure to notify suspected physical and/or sexual abuse of children is a criminal offence. </w:t>
      </w:r>
    </w:p>
    <w:p w14:paraId="752D8512" w14:textId="7777777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 </w:t>
      </w:r>
    </w:p>
    <w:p w14:paraId="6E56EFF5" w14:textId="7777777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Staff will deliver lessons to children in protective behaviour and safe behaviours. Staff will also deliver lessons to enhance social and emotional skills.</w:t>
      </w:r>
    </w:p>
    <w:p w14:paraId="184083EA" w14:textId="77777777" w:rsidR="00436C01" w:rsidRPr="008B7C0C" w:rsidRDefault="00436C01" w:rsidP="00436C01">
      <w:pPr>
        <w:pStyle w:val="Heading3"/>
        <w:rPr>
          <w:rFonts w:ascii="Calibri" w:hAnsi="Calibri" w:cs="Calibri"/>
          <w:b/>
          <w:color w:val="000000" w:themeColor="text1"/>
          <w:sz w:val="20"/>
          <w:szCs w:val="20"/>
        </w:rPr>
      </w:pPr>
      <w:bookmarkStart w:id="24" w:name="_Toc148278000"/>
      <w:bookmarkStart w:id="25" w:name="_Hlk85536763"/>
      <w:r w:rsidRPr="008B7C0C">
        <w:rPr>
          <w:rFonts w:ascii="Calibri" w:hAnsi="Calibri" w:cs="Calibri"/>
          <w:b/>
          <w:color w:val="000000" w:themeColor="text1"/>
          <w:sz w:val="20"/>
          <w:szCs w:val="20"/>
        </w:rPr>
        <w:t>Concerns or complaints</w:t>
      </w:r>
      <w:bookmarkEnd w:id="24"/>
    </w:p>
    <w:bookmarkEnd w:id="25"/>
    <w:p w14:paraId="2BA08C11" w14:textId="05E5D414" w:rsidR="00120B51"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If you have a concern about your child’s preschool education, please have a conversation with your preschool educator.  You are also welcome to </w:t>
      </w:r>
      <w:r w:rsidR="00FE2200" w:rsidRPr="00205620">
        <w:rPr>
          <w:rFonts w:ascii="Calibri" w:hAnsi="Calibri" w:cs="Calibri"/>
          <w:sz w:val="20"/>
          <w:szCs w:val="20"/>
        </w:rPr>
        <w:t>contact</w:t>
      </w:r>
      <w:r w:rsidRPr="00205620">
        <w:rPr>
          <w:rFonts w:ascii="Calibri" w:hAnsi="Calibri" w:cs="Calibri"/>
          <w:sz w:val="20"/>
          <w:szCs w:val="20"/>
        </w:rPr>
        <w:t xml:space="preserve"> an Executive teacher </w:t>
      </w:r>
      <w:r w:rsidR="005F770F">
        <w:rPr>
          <w:rFonts w:ascii="Calibri" w:hAnsi="Calibri" w:cs="Calibri"/>
          <w:sz w:val="20"/>
          <w:szCs w:val="20"/>
        </w:rPr>
        <w:t>at Torrens P</w:t>
      </w:r>
      <w:r w:rsidRPr="00205620">
        <w:rPr>
          <w:rFonts w:ascii="Calibri" w:hAnsi="Calibri" w:cs="Calibri"/>
          <w:sz w:val="20"/>
          <w:szCs w:val="20"/>
        </w:rPr>
        <w:t>rimary school. Should the need arise</w:t>
      </w:r>
      <w:r w:rsidR="005F770F">
        <w:rPr>
          <w:rFonts w:ascii="Calibri" w:hAnsi="Calibri" w:cs="Calibri"/>
          <w:sz w:val="20"/>
          <w:szCs w:val="20"/>
        </w:rPr>
        <w:t>,</w:t>
      </w:r>
      <w:r w:rsidRPr="00205620">
        <w:rPr>
          <w:rFonts w:ascii="Calibri" w:hAnsi="Calibri" w:cs="Calibri"/>
          <w:sz w:val="20"/>
          <w:szCs w:val="20"/>
        </w:rPr>
        <w:t xml:space="preserve"> the ACT Education Directorate has a policy for complaints resolution.  </w:t>
      </w:r>
      <w:r w:rsidRPr="00205620">
        <w:rPr>
          <w:rFonts w:ascii="Calibri" w:hAnsi="Calibri" w:cs="Calibri"/>
          <w:color w:val="0070C0"/>
          <w:sz w:val="20"/>
          <w:szCs w:val="20"/>
        </w:rPr>
        <w:t xml:space="preserve">To view this </w:t>
      </w:r>
      <w:r w:rsidR="00FE2200" w:rsidRPr="00205620">
        <w:rPr>
          <w:rFonts w:ascii="Calibri" w:hAnsi="Calibri" w:cs="Calibri"/>
          <w:color w:val="0070C0"/>
          <w:sz w:val="20"/>
          <w:szCs w:val="20"/>
        </w:rPr>
        <w:t>policy,</w:t>
      </w:r>
      <w:r w:rsidRPr="00205620">
        <w:rPr>
          <w:rFonts w:ascii="Calibri" w:hAnsi="Calibri" w:cs="Calibri"/>
          <w:color w:val="0070C0"/>
          <w:sz w:val="20"/>
          <w:szCs w:val="20"/>
        </w:rPr>
        <w:t xml:space="preserve"> go to:</w:t>
      </w:r>
      <w:r w:rsidRPr="00205620">
        <w:rPr>
          <w:rFonts w:ascii="Calibri" w:hAnsi="Calibri" w:cs="Calibri"/>
          <w:sz w:val="20"/>
          <w:szCs w:val="20"/>
        </w:rPr>
        <w:t xml:space="preserve"> </w:t>
      </w:r>
    </w:p>
    <w:p w14:paraId="79157841" w14:textId="7D81B65E" w:rsidR="005F770F" w:rsidRDefault="00031D76" w:rsidP="00436C01">
      <w:pPr>
        <w:pStyle w:val="ListParagraph"/>
        <w:ind w:left="0"/>
        <w:rPr>
          <w:rStyle w:val="Hyperlink"/>
          <w:rFonts w:ascii="Calibri" w:hAnsi="Calibri" w:cs="Calibri"/>
          <w:i/>
          <w:sz w:val="20"/>
          <w:szCs w:val="20"/>
        </w:rPr>
      </w:pPr>
      <w:hyperlink r:id="rId27" w:history="1">
        <w:r w:rsidR="005F770F" w:rsidRPr="007617C1">
          <w:rPr>
            <w:rStyle w:val="Hyperlink"/>
            <w:rFonts w:ascii="Calibri" w:hAnsi="Calibri" w:cs="Calibri"/>
            <w:i/>
            <w:sz w:val="20"/>
            <w:szCs w:val="20"/>
          </w:rPr>
          <w:t>https://www.education.act.gov.au/publications_and_policies/School-and-Corporate-Policies/school-administration-and-management/complaints-management-policy/complaints-management-policy</w:t>
        </w:r>
      </w:hyperlink>
    </w:p>
    <w:p w14:paraId="2CFFEEB7" w14:textId="1CA85889" w:rsidR="00120B51" w:rsidRPr="008B7C0C" w:rsidRDefault="00120B51" w:rsidP="00120B51">
      <w:pPr>
        <w:pStyle w:val="Heading3"/>
        <w:rPr>
          <w:rFonts w:ascii="Calibri" w:hAnsi="Calibri" w:cs="Calibri"/>
          <w:b/>
          <w:color w:val="000000" w:themeColor="text1"/>
          <w:sz w:val="20"/>
          <w:szCs w:val="20"/>
        </w:rPr>
      </w:pPr>
      <w:bookmarkStart w:id="26" w:name="_Toc148278001"/>
      <w:r w:rsidRPr="008B7C0C">
        <w:rPr>
          <w:rFonts w:ascii="Calibri" w:hAnsi="Calibri" w:cs="Calibri"/>
          <w:b/>
          <w:color w:val="000000" w:themeColor="text1"/>
          <w:sz w:val="20"/>
          <w:szCs w:val="20"/>
        </w:rPr>
        <w:t>Con</w:t>
      </w:r>
      <w:r>
        <w:rPr>
          <w:rFonts w:ascii="Calibri" w:hAnsi="Calibri" w:cs="Calibri"/>
          <w:b/>
          <w:color w:val="000000" w:themeColor="text1"/>
          <w:sz w:val="20"/>
          <w:szCs w:val="20"/>
        </w:rPr>
        <w:t>tacting the preschool directly</w:t>
      </w:r>
      <w:bookmarkEnd w:id="26"/>
    </w:p>
    <w:p w14:paraId="56B0C251" w14:textId="5CBE923B" w:rsidR="00120B51" w:rsidRPr="00205620" w:rsidRDefault="00120B51" w:rsidP="00120B51">
      <w:pPr>
        <w:pStyle w:val="ListParagraph"/>
        <w:ind w:left="0"/>
        <w:rPr>
          <w:rFonts w:ascii="Calibri" w:hAnsi="Calibri" w:cs="Calibri"/>
          <w:sz w:val="20"/>
          <w:szCs w:val="20"/>
          <w:lang w:eastAsia="en-AU"/>
        </w:rPr>
      </w:pPr>
      <w:r w:rsidRPr="00205620">
        <w:rPr>
          <w:rFonts w:ascii="Calibri" w:hAnsi="Calibri" w:cs="Calibri"/>
          <w:sz w:val="20"/>
          <w:szCs w:val="20"/>
          <w:lang w:eastAsia="en-AU"/>
        </w:rPr>
        <w:t>Please keep telephone calls to the preschool during session times for urgent matters only, as it is disruptive to the program when staff must leave the children to answer the telephone.</w:t>
      </w:r>
      <w:r>
        <w:rPr>
          <w:rFonts w:ascii="Calibri" w:hAnsi="Calibri" w:cs="Calibri"/>
          <w:sz w:val="20"/>
          <w:szCs w:val="20"/>
          <w:lang w:eastAsia="en-AU"/>
        </w:rPr>
        <w:t xml:space="preserve"> </w:t>
      </w:r>
    </w:p>
    <w:p w14:paraId="7DFD528A" w14:textId="77777777" w:rsidR="00436C01" w:rsidRDefault="00436C01" w:rsidP="00436C01">
      <w:pPr>
        <w:pStyle w:val="ListParagraph"/>
        <w:ind w:left="0"/>
        <w:rPr>
          <w:rFonts w:ascii="Calibri" w:hAnsi="Calibri" w:cs="Calibri"/>
          <w:b/>
          <w:sz w:val="20"/>
          <w:szCs w:val="20"/>
        </w:rPr>
      </w:pPr>
      <w:r w:rsidRPr="00205620">
        <w:rPr>
          <w:rFonts w:ascii="Calibri" w:hAnsi="Calibri" w:cs="Calibri"/>
          <w:noProof/>
          <w:sz w:val="20"/>
          <w:szCs w:val="20"/>
        </w:rPr>
        <w:drawing>
          <wp:anchor distT="0" distB="0" distL="114300" distR="114300" simplePos="0" relativeHeight="251665408" behindDoc="1" locked="0" layoutInCell="1" allowOverlap="1" wp14:anchorId="464DBA48" wp14:editId="2EF031CD">
            <wp:simplePos x="0" y="0"/>
            <wp:positionH relativeFrom="column">
              <wp:posOffset>4159885</wp:posOffset>
            </wp:positionH>
            <wp:positionV relativeFrom="paragraph">
              <wp:posOffset>98425</wp:posOffset>
            </wp:positionV>
            <wp:extent cx="524510" cy="556895"/>
            <wp:effectExtent l="0" t="0" r="8890" b="0"/>
            <wp:wrapTight wrapText="bothSides">
              <wp:wrapPolygon edited="0">
                <wp:start x="5492" y="0"/>
                <wp:lineTo x="0" y="0"/>
                <wp:lineTo x="0" y="20689"/>
                <wp:lineTo x="21182" y="20689"/>
                <wp:lineTo x="21182" y="19211"/>
                <wp:lineTo x="19613" y="11822"/>
                <wp:lineTo x="15690" y="0"/>
                <wp:lineTo x="5492" y="0"/>
              </wp:wrapPolygon>
            </wp:wrapTight>
            <wp:docPr id="21" name="Picture 21" descr="MC900389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389284[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4510" cy="556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46FA4" w14:textId="77777777" w:rsidR="00436C01" w:rsidRPr="00522093" w:rsidRDefault="00436C01" w:rsidP="00436C01">
      <w:pPr>
        <w:pStyle w:val="Heading3"/>
        <w:rPr>
          <w:rFonts w:ascii="Calibri" w:hAnsi="Calibri" w:cs="Calibri"/>
          <w:b/>
          <w:color w:val="auto"/>
          <w:sz w:val="20"/>
          <w:szCs w:val="20"/>
        </w:rPr>
      </w:pPr>
      <w:bookmarkStart w:id="27" w:name="_Toc148278002"/>
      <w:r w:rsidRPr="00522093">
        <w:rPr>
          <w:rFonts w:ascii="Calibri" w:hAnsi="Calibri" w:cs="Calibri"/>
          <w:b/>
          <w:color w:val="auto"/>
          <w:sz w:val="20"/>
          <w:szCs w:val="20"/>
        </w:rPr>
        <w:t>Dogs</w:t>
      </w:r>
      <w:bookmarkEnd w:id="27"/>
    </w:p>
    <w:p w14:paraId="144BDBFE" w14:textId="7777777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Under no circumstance are dogs permitted on school grounds.</w:t>
      </w:r>
    </w:p>
    <w:p w14:paraId="3D436B07" w14:textId="77777777" w:rsidR="00436C01" w:rsidRPr="00205620" w:rsidRDefault="00436C01" w:rsidP="00436C01">
      <w:pPr>
        <w:pStyle w:val="ListParagraph"/>
        <w:ind w:left="0"/>
        <w:rPr>
          <w:rFonts w:ascii="Calibri" w:hAnsi="Calibri" w:cs="Calibri"/>
          <w:b/>
          <w:sz w:val="20"/>
          <w:szCs w:val="20"/>
        </w:rPr>
      </w:pPr>
    </w:p>
    <w:p w14:paraId="5E6DB785" w14:textId="77777777" w:rsidR="00436C01" w:rsidRPr="008B7C0C" w:rsidRDefault="00436C01" w:rsidP="00436C01">
      <w:pPr>
        <w:pStyle w:val="Heading3"/>
        <w:rPr>
          <w:rFonts w:ascii="Calibri" w:hAnsi="Calibri" w:cs="Calibri"/>
          <w:b/>
          <w:color w:val="000000" w:themeColor="text1"/>
          <w:sz w:val="20"/>
          <w:szCs w:val="20"/>
        </w:rPr>
      </w:pPr>
      <w:bookmarkStart w:id="28" w:name="_Toc148278003"/>
      <w:r w:rsidRPr="008B7C0C">
        <w:rPr>
          <w:rFonts w:ascii="Calibri" w:hAnsi="Calibri" w:cs="Calibri"/>
          <w:b/>
          <w:color w:val="000000" w:themeColor="text1"/>
          <w:sz w:val="20"/>
          <w:szCs w:val="20"/>
        </w:rPr>
        <w:t>Drinks</w:t>
      </w:r>
      <w:bookmarkEnd w:id="28"/>
    </w:p>
    <w:p w14:paraId="32264A33" w14:textId="6357555F" w:rsidR="00436C01" w:rsidRPr="00205620" w:rsidRDefault="00436C01" w:rsidP="00436C01">
      <w:pPr>
        <w:pStyle w:val="ListParagraph"/>
        <w:ind w:left="0"/>
        <w:rPr>
          <w:rFonts w:ascii="Calibri" w:hAnsi="Calibri" w:cs="Calibri"/>
          <w:sz w:val="20"/>
          <w:szCs w:val="20"/>
        </w:rPr>
      </w:pPr>
      <w:r w:rsidRPr="00205620">
        <w:rPr>
          <w:rFonts w:ascii="Calibri" w:hAnsi="Calibri" w:cs="Calibri"/>
          <w:noProof/>
          <w:sz w:val="20"/>
          <w:szCs w:val="20"/>
        </w:rPr>
        <w:t>Provide</w:t>
      </w:r>
      <w:r w:rsidRPr="00205620">
        <w:rPr>
          <w:rFonts w:ascii="Calibri" w:hAnsi="Calibri" w:cs="Calibri"/>
          <w:sz w:val="20"/>
          <w:szCs w:val="20"/>
        </w:rPr>
        <w:t xml:space="preserve"> </w:t>
      </w:r>
      <w:r w:rsidRPr="00205620">
        <w:rPr>
          <w:rFonts w:ascii="Calibri" w:hAnsi="Calibri" w:cs="Calibri"/>
          <w:sz w:val="20"/>
          <w:szCs w:val="20"/>
          <w:u w:val="single"/>
        </w:rPr>
        <w:t>water</w:t>
      </w:r>
      <w:r w:rsidRPr="00205620">
        <w:rPr>
          <w:rFonts w:ascii="Calibri" w:hAnsi="Calibri" w:cs="Calibri"/>
          <w:sz w:val="20"/>
          <w:szCs w:val="20"/>
        </w:rPr>
        <w:t xml:space="preserve"> only in a drink bottle</w:t>
      </w:r>
      <w:r w:rsidR="007617C1">
        <w:rPr>
          <w:rFonts w:ascii="Calibri" w:hAnsi="Calibri" w:cs="Calibri"/>
          <w:sz w:val="20"/>
          <w:szCs w:val="20"/>
        </w:rPr>
        <w:t xml:space="preserve"> with your child’s name on it</w:t>
      </w:r>
      <w:r w:rsidRPr="00205620">
        <w:rPr>
          <w:rFonts w:ascii="Calibri" w:hAnsi="Calibri" w:cs="Calibri"/>
          <w:sz w:val="20"/>
          <w:szCs w:val="20"/>
        </w:rPr>
        <w:t xml:space="preserve"> for every session.  Children will have independent access to this all day.  Bottles are placed on the trolley</w:t>
      </w:r>
      <w:r w:rsidR="002A6FE1">
        <w:rPr>
          <w:rFonts w:ascii="Calibri" w:hAnsi="Calibri" w:cs="Calibri"/>
          <w:sz w:val="20"/>
          <w:szCs w:val="20"/>
        </w:rPr>
        <w:t xml:space="preserve"> or </w:t>
      </w:r>
      <w:r w:rsidRPr="00205620">
        <w:rPr>
          <w:rFonts w:ascii="Calibri" w:hAnsi="Calibri" w:cs="Calibri"/>
          <w:sz w:val="20"/>
          <w:szCs w:val="20"/>
        </w:rPr>
        <w:t>table on arrival at preschool and taken home daily for washing.</w:t>
      </w:r>
    </w:p>
    <w:p w14:paraId="01F95B0D" w14:textId="77777777" w:rsidR="00436C01" w:rsidRPr="004A1F2B" w:rsidRDefault="00436C01" w:rsidP="00436C01">
      <w:pPr>
        <w:pStyle w:val="Heading3"/>
        <w:rPr>
          <w:rFonts w:ascii="Calibri" w:hAnsi="Calibri" w:cs="Calibri"/>
          <w:b/>
          <w:color w:val="auto"/>
          <w:sz w:val="20"/>
          <w:szCs w:val="20"/>
        </w:rPr>
      </w:pPr>
      <w:bookmarkStart w:id="29" w:name="_Toc148278004"/>
      <w:r w:rsidRPr="004A1F2B">
        <w:rPr>
          <w:rFonts w:ascii="Calibri" w:hAnsi="Calibri" w:cs="Calibri"/>
          <w:b/>
          <w:color w:val="auto"/>
          <w:sz w:val="20"/>
          <w:szCs w:val="20"/>
        </w:rPr>
        <w:t>Emergency management procedures</w:t>
      </w:r>
      <w:bookmarkEnd w:id="29"/>
    </w:p>
    <w:p w14:paraId="5626B100" w14:textId="6DF61010"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The school has a policy on emergency evacuations and is required to </w:t>
      </w:r>
      <w:r w:rsidR="002121CB" w:rsidRPr="00205620">
        <w:rPr>
          <w:rFonts w:ascii="Calibri" w:hAnsi="Calibri" w:cs="Calibri"/>
          <w:sz w:val="20"/>
          <w:szCs w:val="20"/>
        </w:rPr>
        <w:t>practice</w:t>
      </w:r>
      <w:r w:rsidRPr="00205620">
        <w:rPr>
          <w:rFonts w:ascii="Calibri" w:hAnsi="Calibri" w:cs="Calibri"/>
          <w:sz w:val="20"/>
          <w:szCs w:val="20"/>
        </w:rPr>
        <w:t xml:space="preserve"> evacuation procedures.  All staff and children participate.</w:t>
      </w:r>
      <w:r w:rsidR="004443FD">
        <w:rPr>
          <w:rFonts w:ascii="Calibri" w:hAnsi="Calibri" w:cs="Calibri"/>
          <w:sz w:val="20"/>
          <w:szCs w:val="20"/>
        </w:rPr>
        <w:t xml:space="preserve"> A copy of this policy is included in this information pack and is also on the website.</w:t>
      </w:r>
    </w:p>
    <w:p w14:paraId="25613E72" w14:textId="77777777" w:rsidR="00436C01" w:rsidRPr="004A1F2B" w:rsidRDefault="00436C01" w:rsidP="00436C01">
      <w:pPr>
        <w:pStyle w:val="Heading3"/>
        <w:rPr>
          <w:rFonts w:ascii="Calibri" w:hAnsi="Calibri" w:cs="Calibri"/>
          <w:b/>
          <w:color w:val="auto"/>
          <w:sz w:val="20"/>
          <w:szCs w:val="20"/>
        </w:rPr>
      </w:pPr>
      <w:bookmarkStart w:id="30" w:name="_Toc148278005"/>
      <w:r w:rsidRPr="004A1F2B">
        <w:rPr>
          <w:rFonts w:ascii="Calibri" w:hAnsi="Calibri" w:cs="Calibri"/>
          <w:b/>
          <w:color w:val="auto"/>
          <w:sz w:val="20"/>
          <w:szCs w:val="20"/>
        </w:rPr>
        <w:t>Excursions</w:t>
      </w:r>
      <w:bookmarkEnd w:id="30"/>
    </w:p>
    <w:p w14:paraId="1EA5660C" w14:textId="7A7763FF"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Excursions are part of the preschool educational program.  </w:t>
      </w:r>
      <w:r w:rsidR="004443FD">
        <w:rPr>
          <w:rFonts w:ascii="Calibri" w:hAnsi="Calibri" w:cs="Calibri"/>
          <w:sz w:val="20"/>
          <w:szCs w:val="20"/>
        </w:rPr>
        <w:t>You</w:t>
      </w:r>
      <w:r w:rsidRPr="00205620">
        <w:rPr>
          <w:rFonts w:ascii="Calibri" w:hAnsi="Calibri" w:cs="Calibri"/>
          <w:sz w:val="20"/>
          <w:szCs w:val="20"/>
        </w:rPr>
        <w:t xml:space="preserve"> will be advised in advance</w:t>
      </w:r>
      <w:r w:rsidR="004443FD">
        <w:rPr>
          <w:rFonts w:ascii="Calibri" w:hAnsi="Calibri" w:cs="Calibri"/>
          <w:sz w:val="20"/>
          <w:szCs w:val="20"/>
        </w:rPr>
        <w:t xml:space="preserve"> of all planned excursions and your written</w:t>
      </w:r>
      <w:r w:rsidRPr="00205620">
        <w:rPr>
          <w:rFonts w:ascii="Calibri" w:hAnsi="Calibri" w:cs="Calibri"/>
          <w:sz w:val="20"/>
          <w:szCs w:val="20"/>
        </w:rPr>
        <w:t xml:space="preserve"> permission</w:t>
      </w:r>
      <w:r w:rsidR="004443FD">
        <w:rPr>
          <w:rFonts w:ascii="Calibri" w:hAnsi="Calibri" w:cs="Calibri"/>
          <w:sz w:val="20"/>
          <w:szCs w:val="20"/>
        </w:rPr>
        <w:t xml:space="preserve"> to attend will be sought</w:t>
      </w:r>
      <w:r w:rsidRPr="00205620">
        <w:rPr>
          <w:rFonts w:ascii="Calibri" w:hAnsi="Calibri" w:cs="Calibri"/>
          <w:sz w:val="20"/>
          <w:szCs w:val="20"/>
        </w:rPr>
        <w:t>. Parents</w:t>
      </w:r>
      <w:r w:rsidR="00BB304F">
        <w:rPr>
          <w:rFonts w:ascii="Calibri" w:hAnsi="Calibri" w:cs="Calibri"/>
          <w:sz w:val="20"/>
          <w:szCs w:val="20"/>
        </w:rPr>
        <w:t xml:space="preserve"> and carers</w:t>
      </w:r>
      <w:r w:rsidRPr="00205620">
        <w:rPr>
          <w:rFonts w:ascii="Calibri" w:hAnsi="Calibri" w:cs="Calibri"/>
          <w:sz w:val="20"/>
          <w:szCs w:val="20"/>
        </w:rPr>
        <w:t xml:space="preserve"> are encouraged to be part of excursions too</w:t>
      </w:r>
      <w:r w:rsidR="00BB304F">
        <w:rPr>
          <w:rFonts w:ascii="Calibri" w:hAnsi="Calibri" w:cs="Calibri"/>
          <w:sz w:val="20"/>
          <w:szCs w:val="20"/>
        </w:rPr>
        <w:t xml:space="preserve"> and you will be advised of </w:t>
      </w:r>
      <w:r w:rsidR="005A61E1">
        <w:rPr>
          <w:rFonts w:ascii="Calibri" w:hAnsi="Calibri" w:cs="Calibri"/>
          <w:sz w:val="20"/>
          <w:szCs w:val="20"/>
        </w:rPr>
        <w:t xml:space="preserve">the </w:t>
      </w:r>
      <w:r w:rsidR="00BB304F">
        <w:rPr>
          <w:rFonts w:ascii="Calibri" w:hAnsi="Calibri" w:cs="Calibri"/>
          <w:sz w:val="20"/>
          <w:szCs w:val="20"/>
        </w:rPr>
        <w:t>volunteer requirements in this regard</w:t>
      </w:r>
      <w:r w:rsidRPr="00205620">
        <w:rPr>
          <w:rFonts w:ascii="Calibri" w:hAnsi="Calibri" w:cs="Calibri"/>
          <w:sz w:val="20"/>
          <w:szCs w:val="20"/>
        </w:rPr>
        <w:t>. Please note that siblings are unable to attend</w:t>
      </w:r>
      <w:r w:rsidR="005A61E1">
        <w:rPr>
          <w:rFonts w:ascii="Calibri" w:hAnsi="Calibri" w:cs="Calibri"/>
          <w:sz w:val="20"/>
          <w:szCs w:val="20"/>
        </w:rPr>
        <w:t xml:space="preserve"> excursions</w:t>
      </w:r>
      <w:r w:rsidRPr="00205620">
        <w:rPr>
          <w:rFonts w:ascii="Calibri" w:hAnsi="Calibri" w:cs="Calibri"/>
          <w:sz w:val="20"/>
          <w:szCs w:val="20"/>
        </w:rPr>
        <w:t xml:space="preserve">. </w:t>
      </w:r>
    </w:p>
    <w:p w14:paraId="4A488A8A" w14:textId="77777777" w:rsidR="00436C01" w:rsidRPr="008B7C0C" w:rsidRDefault="00436C01" w:rsidP="00436C01">
      <w:pPr>
        <w:pStyle w:val="Heading3"/>
        <w:rPr>
          <w:rFonts w:ascii="Calibri" w:hAnsi="Calibri" w:cs="Calibri"/>
          <w:b/>
          <w:color w:val="000000" w:themeColor="text1"/>
          <w:sz w:val="20"/>
          <w:szCs w:val="20"/>
          <w:lang w:eastAsia="en-AU"/>
        </w:rPr>
      </w:pPr>
      <w:bookmarkStart w:id="31" w:name="_Toc148278006"/>
      <w:r w:rsidRPr="008B7C0C">
        <w:rPr>
          <w:rFonts w:ascii="Calibri" w:hAnsi="Calibri" w:cs="Calibri"/>
          <w:b/>
          <w:noProof/>
          <w:color w:val="000000" w:themeColor="text1"/>
          <w:sz w:val="20"/>
          <w:szCs w:val="20"/>
        </w:rPr>
        <w:drawing>
          <wp:anchor distT="0" distB="0" distL="114300" distR="114300" simplePos="0" relativeHeight="251663360" behindDoc="0" locked="0" layoutInCell="1" allowOverlap="1" wp14:anchorId="4FB3508D" wp14:editId="2D260B37">
            <wp:simplePos x="0" y="0"/>
            <wp:positionH relativeFrom="column">
              <wp:posOffset>5154930</wp:posOffset>
            </wp:positionH>
            <wp:positionV relativeFrom="paragraph">
              <wp:posOffset>13335</wp:posOffset>
            </wp:positionV>
            <wp:extent cx="780415" cy="784860"/>
            <wp:effectExtent l="0" t="0" r="63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80415"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0C">
        <w:rPr>
          <w:rFonts w:ascii="Calibri" w:hAnsi="Calibri" w:cs="Calibri"/>
          <w:b/>
          <w:color w:val="000000" w:themeColor="text1"/>
          <w:sz w:val="20"/>
          <w:szCs w:val="20"/>
          <w:lang w:eastAsia="en-AU"/>
        </w:rPr>
        <w:t>Food</w:t>
      </w:r>
      <w:bookmarkEnd w:id="31"/>
      <w:r w:rsidRPr="008B7C0C">
        <w:rPr>
          <w:rFonts w:ascii="Calibri" w:hAnsi="Calibri" w:cs="Calibri"/>
          <w:b/>
          <w:color w:val="000000" w:themeColor="text1"/>
          <w:sz w:val="20"/>
          <w:szCs w:val="20"/>
          <w:lang w:eastAsia="en-AU"/>
        </w:rPr>
        <w:t xml:space="preserve"> </w:t>
      </w:r>
    </w:p>
    <w:p w14:paraId="5BF7A21A" w14:textId="0E5A8290" w:rsidR="00436C01" w:rsidRPr="00205620" w:rsidRDefault="00436C01" w:rsidP="00436C01">
      <w:pPr>
        <w:pStyle w:val="ListParagraph"/>
        <w:ind w:left="0"/>
        <w:rPr>
          <w:rFonts w:ascii="Calibri" w:hAnsi="Calibri" w:cs="Calibri"/>
          <w:iCs/>
          <w:sz w:val="20"/>
          <w:szCs w:val="20"/>
          <w:lang w:eastAsia="en-AU"/>
        </w:rPr>
      </w:pPr>
      <w:r w:rsidRPr="00205620">
        <w:rPr>
          <w:rFonts w:ascii="Calibri" w:hAnsi="Calibri" w:cs="Calibri"/>
          <w:sz w:val="20"/>
          <w:szCs w:val="20"/>
          <w:lang w:eastAsia="en-AU"/>
        </w:rPr>
        <w:t xml:space="preserve">Provision is made for the children to eat during the preschool session. Parents and carers are urged to provide children with healthy snacks and lunch which will enable the staff to assist in the development of lifelong healthy eating habits.  All children will need their own drink bottle with water only.  </w:t>
      </w:r>
      <w:r w:rsidRPr="00205620">
        <w:rPr>
          <w:rFonts w:ascii="Calibri" w:hAnsi="Calibri" w:cs="Calibri"/>
          <w:b/>
          <w:i/>
          <w:iCs/>
          <w:sz w:val="20"/>
          <w:szCs w:val="20"/>
          <w:lang w:eastAsia="en-AU"/>
        </w:rPr>
        <w:t xml:space="preserve">Please note: </w:t>
      </w:r>
      <w:r w:rsidRPr="00205620">
        <w:rPr>
          <w:rFonts w:ascii="Calibri" w:hAnsi="Calibri" w:cs="Calibri"/>
          <w:b/>
          <w:i/>
          <w:iCs/>
          <w:sz w:val="20"/>
          <w:szCs w:val="20"/>
          <w:lang w:eastAsia="ja-JP"/>
        </w:rPr>
        <w:t>P</w:t>
      </w:r>
      <w:r w:rsidRPr="00205620">
        <w:rPr>
          <w:rFonts w:ascii="Calibri" w:hAnsi="Calibri" w:cs="Calibri"/>
          <w:b/>
          <w:i/>
          <w:iCs/>
          <w:sz w:val="20"/>
          <w:szCs w:val="20"/>
          <w:lang w:eastAsia="en-AU"/>
        </w:rPr>
        <w:t xml:space="preserve">reschool is a nut and allergy aware school due to the possible </w:t>
      </w:r>
      <w:r w:rsidR="004443FD">
        <w:rPr>
          <w:rFonts w:ascii="Calibri" w:hAnsi="Calibri" w:cs="Calibri"/>
          <w:b/>
          <w:i/>
          <w:iCs/>
          <w:sz w:val="20"/>
          <w:szCs w:val="20"/>
          <w:lang w:eastAsia="en-AU"/>
        </w:rPr>
        <w:t>attendance</w:t>
      </w:r>
      <w:r w:rsidRPr="00205620">
        <w:rPr>
          <w:rFonts w:ascii="Calibri" w:hAnsi="Calibri" w:cs="Calibri"/>
          <w:b/>
          <w:i/>
          <w:iCs/>
          <w:sz w:val="20"/>
          <w:szCs w:val="20"/>
          <w:lang w:eastAsia="en-AU"/>
        </w:rPr>
        <w:t xml:space="preserve"> of students with life threatening anaphylactic allergic conditions</w:t>
      </w:r>
      <w:r w:rsidRPr="00205620">
        <w:rPr>
          <w:rFonts w:ascii="Calibri" w:hAnsi="Calibri" w:cs="Calibri"/>
          <w:i/>
          <w:iCs/>
          <w:sz w:val="20"/>
          <w:szCs w:val="20"/>
          <w:lang w:eastAsia="en-AU"/>
        </w:rPr>
        <w:t>.</w:t>
      </w:r>
      <w:r w:rsidRPr="00205620">
        <w:rPr>
          <w:rFonts w:ascii="Calibri" w:hAnsi="Calibri" w:cs="Calibri"/>
          <w:iCs/>
          <w:sz w:val="20"/>
          <w:szCs w:val="20"/>
          <w:lang w:eastAsia="en-AU"/>
        </w:rPr>
        <w:t xml:space="preserve"> </w:t>
      </w:r>
    </w:p>
    <w:p w14:paraId="4612B4B5" w14:textId="77777777" w:rsidR="00436C01" w:rsidRPr="00205620" w:rsidRDefault="00436C01" w:rsidP="00436C01">
      <w:pPr>
        <w:pStyle w:val="ListParagraph"/>
        <w:ind w:left="0"/>
        <w:rPr>
          <w:rFonts w:ascii="Calibri" w:hAnsi="Calibri" w:cs="Calibri"/>
          <w:iCs/>
          <w:sz w:val="20"/>
          <w:szCs w:val="20"/>
          <w:lang w:eastAsia="en-AU"/>
        </w:rPr>
      </w:pPr>
    </w:p>
    <w:p w14:paraId="70C3BB58" w14:textId="77777777" w:rsidR="00436C01" w:rsidRDefault="00436C01" w:rsidP="00436C01">
      <w:pPr>
        <w:pStyle w:val="ListParagraph"/>
        <w:ind w:left="0"/>
        <w:rPr>
          <w:rFonts w:ascii="Calibri" w:hAnsi="Calibri" w:cs="Calibri"/>
          <w:sz w:val="20"/>
          <w:szCs w:val="20"/>
          <w:lang w:eastAsia="en-AU"/>
        </w:rPr>
      </w:pPr>
      <w:r w:rsidRPr="00205620">
        <w:rPr>
          <w:rFonts w:ascii="Calibri" w:hAnsi="Calibri" w:cs="Calibri"/>
          <w:sz w:val="20"/>
          <w:szCs w:val="20"/>
        </w:rPr>
        <w:lastRenderedPageBreak/>
        <w:t>Healt</w:t>
      </w:r>
      <w:r w:rsidRPr="00205620">
        <w:rPr>
          <w:rFonts w:ascii="Calibri" w:hAnsi="Calibri" w:cs="Calibri"/>
          <w:sz w:val="20"/>
          <w:szCs w:val="20"/>
          <w:lang w:eastAsia="en-AU"/>
        </w:rPr>
        <w:t>hy lunches and snacks are important for children and help with their concentration and learning. School lunches however are particularly susceptible to food poisoning, especially in the summer heat. Parents and carers are reminded of a few simple food safety rules to prepare safe and healthy school lunches and avoid the growth and contamination of food poisoning bacteria.</w:t>
      </w:r>
    </w:p>
    <w:p w14:paraId="1FF72159" w14:textId="77777777" w:rsidR="00436C01" w:rsidRPr="00205620" w:rsidRDefault="00436C01" w:rsidP="00436C01">
      <w:pPr>
        <w:pStyle w:val="ListParagraph"/>
        <w:ind w:left="0"/>
        <w:rPr>
          <w:rFonts w:ascii="Calibri" w:hAnsi="Calibri" w:cs="Calibri"/>
          <w:sz w:val="20"/>
          <w:szCs w:val="20"/>
          <w:lang w:eastAsia="en-AU"/>
        </w:rPr>
      </w:pPr>
    </w:p>
    <w:p w14:paraId="66C708E7" w14:textId="77777777" w:rsidR="00436C01" w:rsidRPr="00205620" w:rsidRDefault="00436C01" w:rsidP="00436C01">
      <w:pPr>
        <w:pStyle w:val="ListParagraph"/>
        <w:numPr>
          <w:ilvl w:val="0"/>
          <w:numId w:val="41"/>
        </w:numPr>
        <w:spacing w:before="0" w:line="276" w:lineRule="auto"/>
        <w:rPr>
          <w:rFonts w:ascii="Calibri" w:hAnsi="Calibri" w:cs="Calibri"/>
          <w:sz w:val="20"/>
          <w:szCs w:val="20"/>
          <w:lang w:eastAsia="en-AU"/>
        </w:rPr>
      </w:pPr>
      <w:r w:rsidRPr="00205620">
        <w:rPr>
          <w:rFonts w:ascii="Calibri" w:hAnsi="Calibri" w:cs="Calibri"/>
          <w:sz w:val="20"/>
          <w:szCs w:val="20"/>
          <w:lang w:eastAsia="en-AU"/>
        </w:rPr>
        <w:t>Before handling food, wash hands with soap and warm running water and dry thoroughly. Lunch boxes and eating utensils should also be washed thoroughly before reuse. Children are encouraged to always wash their hands before eating.</w:t>
      </w:r>
    </w:p>
    <w:p w14:paraId="7CAD813F" w14:textId="77777777" w:rsidR="00436C01" w:rsidRPr="00205620" w:rsidRDefault="00436C01" w:rsidP="00436C01">
      <w:pPr>
        <w:pStyle w:val="ListParagraph"/>
        <w:numPr>
          <w:ilvl w:val="0"/>
          <w:numId w:val="41"/>
        </w:numPr>
        <w:spacing w:before="0" w:line="276" w:lineRule="auto"/>
        <w:rPr>
          <w:rFonts w:ascii="Calibri" w:hAnsi="Calibri" w:cs="Calibri"/>
          <w:sz w:val="20"/>
          <w:szCs w:val="20"/>
          <w:lang w:eastAsia="en-AU"/>
        </w:rPr>
      </w:pPr>
      <w:r w:rsidRPr="00205620">
        <w:rPr>
          <w:rFonts w:ascii="Calibri" w:hAnsi="Calibri" w:cs="Calibri"/>
          <w:sz w:val="20"/>
          <w:szCs w:val="20"/>
          <w:lang w:eastAsia="en-AU"/>
        </w:rPr>
        <w:t>Foods that are prepared the night before, such as sandwiches, should be frozen overnight and then taken out for each day’s school lunch. Suitable foods to freeze are: bread, cooked meat, cheese, baked beans or vegemite.</w:t>
      </w:r>
    </w:p>
    <w:p w14:paraId="27444D57" w14:textId="77777777" w:rsidR="00436C01" w:rsidRPr="00205620" w:rsidRDefault="00436C01" w:rsidP="00436C01">
      <w:pPr>
        <w:pStyle w:val="ListParagraph"/>
        <w:numPr>
          <w:ilvl w:val="0"/>
          <w:numId w:val="41"/>
        </w:numPr>
        <w:spacing w:before="0" w:line="276" w:lineRule="auto"/>
        <w:rPr>
          <w:rFonts w:ascii="Calibri" w:hAnsi="Calibri" w:cs="Calibri"/>
          <w:sz w:val="20"/>
          <w:szCs w:val="20"/>
          <w:lang w:eastAsia="en-AU"/>
        </w:rPr>
      </w:pPr>
      <w:r w:rsidRPr="00205620">
        <w:rPr>
          <w:rFonts w:ascii="Calibri" w:hAnsi="Calibri" w:cs="Calibri"/>
          <w:sz w:val="20"/>
          <w:szCs w:val="20"/>
          <w:lang w:eastAsia="en-AU"/>
        </w:rPr>
        <w:t>Keep lunch boxes cool by choosing an insulated lunch box or one with a freezer pack or include a wrapped frozen water bottle to keep the lunch box cool</w:t>
      </w:r>
      <w:r w:rsidRPr="00205620">
        <w:rPr>
          <w:rFonts w:ascii="Calibri" w:hAnsi="Calibri" w:cs="Calibri"/>
          <w:sz w:val="20"/>
          <w:szCs w:val="20"/>
          <w:lang w:eastAsia="ja-JP"/>
        </w:rPr>
        <w:t>.</w:t>
      </w:r>
    </w:p>
    <w:p w14:paraId="0257DB66" w14:textId="77777777" w:rsidR="00436C01" w:rsidRPr="00205620" w:rsidRDefault="00436C01" w:rsidP="00436C01">
      <w:pPr>
        <w:pStyle w:val="ListParagraph"/>
        <w:numPr>
          <w:ilvl w:val="0"/>
          <w:numId w:val="41"/>
        </w:numPr>
        <w:spacing w:before="0" w:line="276" w:lineRule="auto"/>
        <w:rPr>
          <w:rFonts w:ascii="Calibri" w:hAnsi="Calibri" w:cs="Calibri"/>
          <w:sz w:val="20"/>
          <w:szCs w:val="20"/>
          <w:lang w:eastAsia="en-AU"/>
        </w:rPr>
      </w:pPr>
      <w:r w:rsidRPr="00205620">
        <w:rPr>
          <w:rFonts w:ascii="Calibri" w:hAnsi="Calibri" w:cs="Calibri"/>
          <w:sz w:val="20"/>
          <w:szCs w:val="20"/>
          <w:lang w:eastAsia="en-AU"/>
        </w:rPr>
        <w:t>Perishable foods such as dairy products, eggs and sliced meats should be kept cool, and eaten within about four hours of preparation. Don’t pack these foods if just cooked; first cool in the refrigerator overnight.</w:t>
      </w:r>
    </w:p>
    <w:p w14:paraId="7F8894E5" w14:textId="380DEC16" w:rsidR="00436C01" w:rsidRPr="00205620" w:rsidRDefault="00436C01" w:rsidP="00436C01">
      <w:pPr>
        <w:pStyle w:val="ListParagraph"/>
        <w:numPr>
          <w:ilvl w:val="0"/>
          <w:numId w:val="41"/>
        </w:numPr>
        <w:spacing w:before="0" w:line="276" w:lineRule="auto"/>
        <w:rPr>
          <w:rFonts w:ascii="Calibri" w:hAnsi="Calibri" w:cs="Calibri"/>
          <w:sz w:val="20"/>
          <w:szCs w:val="20"/>
          <w:lang w:eastAsia="en-AU"/>
        </w:rPr>
      </w:pPr>
      <w:r w:rsidRPr="00205620">
        <w:rPr>
          <w:rFonts w:ascii="Calibri" w:hAnsi="Calibri" w:cs="Calibri"/>
          <w:sz w:val="20"/>
          <w:szCs w:val="20"/>
          <w:lang w:eastAsia="en-AU"/>
        </w:rPr>
        <w:t xml:space="preserve">If including leftover meals such as meats, pasta and rice dishes, ensure you pack </w:t>
      </w:r>
      <w:r w:rsidR="002121CB" w:rsidRPr="00205620">
        <w:rPr>
          <w:rFonts w:ascii="Calibri" w:hAnsi="Calibri" w:cs="Calibri"/>
          <w:sz w:val="20"/>
          <w:szCs w:val="20"/>
          <w:lang w:eastAsia="en-AU"/>
        </w:rPr>
        <w:t>an ice</w:t>
      </w:r>
      <w:r w:rsidRPr="00205620">
        <w:rPr>
          <w:rFonts w:ascii="Calibri" w:hAnsi="Calibri" w:cs="Calibri"/>
          <w:sz w:val="20"/>
          <w:szCs w:val="20"/>
          <w:lang w:eastAsia="en-AU"/>
        </w:rPr>
        <w:t xml:space="preserve"> block into the lunch box</w:t>
      </w:r>
      <w:r w:rsidRPr="00205620">
        <w:rPr>
          <w:rFonts w:ascii="Calibri" w:hAnsi="Calibri" w:cs="Calibri"/>
          <w:sz w:val="20"/>
          <w:szCs w:val="20"/>
          <w:lang w:eastAsia="ja-JP"/>
        </w:rPr>
        <w:t>.</w:t>
      </w:r>
      <w:r w:rsidRPr="00205620">
        <w:rPr>
          <w:rFonts w:ascii="Calibri" w:hAnsi="Calibri" w:cs="Calibri"/>
          <w:sz w:val="20"/>
          <w:szCs w:val="20"/>
          <w:lang w:eastAsia="en-AU"/>
        </w:rPr>
        <w:t xml:space="preserve"> </w:t>
      </w:r>
    </w:p>
    <w:p w14:paraId="35C501EA" w14:textId="77777777" w:rsidR="00436C01" w:rsidRPr="00205620" w:rsidRDefault="00436C01" w:rsidP="00436C01">
      <w:pPr>
        <w:pStyle w:val="ListParagraph"/>
        <w:numPr>
          <w:ilvl w:val="0"/>
          <w:numId w:val="41"/>
        </w:numPr>
        <w:spacing w:before="0" w:line="276" w:lineRule="auto"/>
        <w:rPr>
          <w:rFonts w:ascii="Calibri" w:hAnsi="Calibri" w:cs="Calibri"/>
          <w:sz w:val="20"/>
          <w:szCs w:val="20"/>
          <w:lang w:eastAsia="en-AU"/>
        </w:rPr>
      </w:pPr>
      <w:r w:rsidRPr="00205620">
        <w:rPr>
          <w:rFonts w:ascii="Calibri" w:hAnsi="Calibri" w:cs="Calibri"/>
          <w:sz w:val="20"/>
          <w:szCs w:val="20"/>
          <w:lang w:eastAsia="en-AU"/>
        </w:rPr>
        <w:t>Healthy drinks, such as water and milk can be frozen overnight and then stored in your child’s lunchbox, helping to keep it cold.</w:t>
      </w:r>
    </w:p>
    <w:p w14:paraId="61E74DFD" w14:textId="77777777" w:rsidR="00436C01" w:rsidRPr="00205620" w:rsidRDefault="00436C01" w:rsidP="00436C01">
      <w:pPr>
        <w:pStyle w:val="ListParagraph"/>
        <w:ind w:left="0"/>
        <w:rPr>
          <w:rFonts w:ascii="Calibri" w:hAnsi="Calibri" w:cs="Calibri"/>
          <w:b/>
          <w:sz w:val="20"/>
          <w:szCs w:val="20"/>
        </w:rPr>
      </w:pPr>
    </w:p>
    <w:p w14:paraId="01A7D6E7" w14:textId="03E39E43"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Please provide your child with a healthy lunch in a container or lunch box</w:t>
      </w:r>
      <w:r w:rsidR="004443FD">
        <w:rPr>
          <w:rFonts w:ascii="Calibri" w:hAnsi="Calibri" w:cs="Calibri"/>
          <w:sz w:val="20"/>
          <w:szCs w:val="20"/>
        </w:rPr>
        <w:t xml:space="preserve"> clearly labelled with their name</w:t>
      </w:r>
      <w:r w:rsidRPr="00205620">
        <w:rPr>
          <w:rFonts w:ascii="Calibri" w:hAnsi="Calibri" w:cs="Calibri"/>
          <w:sz w:val="20"/>
          <w:szCs w:val="20"/>
        </w:rPr>
        <w:t xml:space="preserve">. We encourage the children to eat healthy food such as sandwiches, wraps, </w:t>
      </w:r>
      <w:r w:rsidR="002121CB" w:rsidRPr="00205620">
        <w:rPr>
          <w:rFonts w:ascii="Calibri" w:hAnsi="Calibri" w:cs="Calibri"/>
          <w:sz w:val="20"/>
          <w:szCs w:val="20"/>
        </w:rPr>
        <w:t>leftovers</w:t>
      </w:r>
      <w:r w:rsidRPr="00205620">
        <w:rPr>
          <w:rFonts w:ascii="Calibri" w:hAnsi="Calibri" w:cs="Calibri"/>
          <w:sz w:val="20"/>
          <w:szCs w:val="20"/>
        </w:rPr>
        <w:t>, fruit, cheese, sultanas, vegetables and yoghurt (</w:t>
      </w:r>
      <w:r w:rsidRPr="00205620">
        <w:rPr>
          <w:rFonts w:ascii="Calibri" w:hAnsi="Calibri" w:cs="Calibri"/>
          <w:sz w:val="20"/>
          <w:szCs w:val="20"/>
          <w:lang w:eastAsia="ja-JP"/>
        </w:rPr>
        <w:t>p</w:t>
      </w:r>
      <w:r w:rsidRPr="00205620">
        <w:rPr>
          <w:rFonts w:ascii="Calibri" w:hAnsi="Calibri" w:cs="Calibri"/>
          <w:sz w:val="20"/>
          <w:szCs w:val="20"/>
        </w:rPr>
        <w:t xml:space="preserve">lease provide a spoon and/or fork if necessary).  We ask that you refrain from packing lollies, chips, chocolate, soft drinks or cordials. Small treats such as cakes, muffins or sweet biscuits are suitable in moderation. Snacks should be provided in a separate container and include such items as fruit, crackers, cheese, dried fruit, carrot sticks, and pikelets.   </w:t>
      </w:r>
    </w:p>
    <w:p w14:paraId="1EEC164A" w14:textId="77777777" w:rsidR="00436C01" w:rsidRPr="00205620" w:rsidRDefault="00436C01" w:rsidP="00436C01">
      <w:pPr>
        <w:pStyle w:val="ListParagraph"/>
        <w:ind w:left="0"/>
        <w:rPr>
          <w:rFonts w:ascii="Calibri" w:hAnsi="Calibri" w:cs="Calibri"/>
          <w:b/>
          <w:sz w:val="20"/>
          <w:szCs w:val="20"/>
        </w:rPr>
      </w:pPr>
    </w:p>
    <w:p w14:paraId="621FDB77" w14:textId="7777777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Practise undoing food containers and taking off lids prior to starting preschool. It is a good idea to take your child when buying lunchboxes to check if they can open them. Let them ‘have a go’ in the shop before you buy something that is impossible for them to undo.</w:t>
      </w:r>
    </w:p>
    <w:p w14:paraId="7B334D9D" w14:textId="77777777" w:rsidR="00436C01" w:rsidRPr="008B7C0C" w:rsidRDefault="00436C01" w:rsidP="00436C01">
      <w:pPr>
        <w:pStyle w:val="Heading3"/>
        <w:rPr>
          <w:rFonts w:ascii="Calibri" w:hAnsi="Calibri" w:cs="Calibri"/>
          <w:b/>
          <w:color w:val="000000" w:themeColor="text1"/>
          <w:sz w:val="20"/>
          <w:szCs w:val="20"/>
        </w:rPr>
      </w:pPr>
      <w:bookmarkStart w:id="32" w:name="_Toc148278007"/>
      <w:r w:rsidRPr="008B7C0C">
        <w:rPr>
          <w:rFonts w:ascii="Calibri" w:hAnsi="Calibri" w:cs="Calibri"/>
          <w:b/>
          <w:color w:val="000000" w:themeColor="text1"/>
          <w:sz w:val="20"/>
          <w:szCs w:val="20"/>
        </w:rPr>
        <w:t>Gates</w:t>
      </w:r>
      <w:bookmarkEnd w:id="32"/>
    </w:p>
    <w:p w14:paraId="7A357F69" w14:textId="77777777" w:rsidR="00436C01" w:rsidRPr="00205620" w:rsidRDefault="00436C01" w:rsidP="00436C01">
      <w:pPr>
        <w:pStyle w:val="ListParagraph"/>
        <w:spacing w:line="240" w:lineRule="auto"/>
        <w:ind w:left="0"/>
        <w:rPr>
          <w:rFonts w:ascii="Calibri" w:hAnsi="Calibri" w:cs="Calibri"/>
          <w:sz w:val="20"/>
          <w:szCs w:val="20"/>
        </w:rPr>
      </w:pPr>
      <w:r w:rsidRPr="00205620">
        <w:rPr>
          <w:rFonts w:ascii="Calibri" w:hAnsi="Calibri" w:cs="Calibri"/>
          <w:sz w:val="20"/>
          <w:szCs w:val="20"/>
        </w:rPr>
        <w:t xml:space="preserve">For the safety of all children, please ensure the gate is securely closed when entering and leaving the preschool grounds and that you are only taking your child outside the gate. </w:t>
      </w:r>
    </w:p>
    <w:p w14:paraId="7165D740" w14:textId="77777777" w:rsidR="00436C01" w:rsidRPr="008B7C0C" w:rsidRDefault="00436C01" w:rsidP="00436C01">
      <w:pPr>
        <w:pStyle w:val="Heading3"/>
        <w:rPr>
          <w:rFonts w:ascii="Calibri" w:hAnsi="Calibri" w:cs="Calibri"/>
          <w:b/>
          <w:color w:val="000000" w:themeColor="text1"/>
          <w:sz w:val="20"/>
          <w:szCs w:val="20"/>
        </w:rPr>
      </w:pPr>
      <w:bookmarkStart w:id="33" w:name="_Toc148278008"/>
      <w:r w:rsidRPr="008B7C0C">
        <w:rPr>
          <w:rFonts w:ascii="Calibri" w:hAnsi="Calibri" w:cs="Calibri"/>
          <w:b/>
          <w:noProof/>
          <w:color w:val="000000" w:themeColor="text1"/>
          <w:sz w:val="20"/>
          <w:szCs w:val="20"/>
        </w:rPr>
        <w:drawing>
          <wp:anchor distT="0" distB="0" distL="114300" distR="114300" simplePos="0" relativeHeight="251664384" behindDoc="0" locked="0" layoutInCell="1" allowOverlap="1" wp14:anchorId="2788F63A" wp14:editId="4C5AE038">
            <wp:simplePos x="0" y="0"/>
            <wp:positionH relativeFrom="column">
              <wp:posOffset>4959350</wp:posOffset>
            </wp:positionH>
            <wp:positionV relativeFrom="paragraph">
              <wp:posOffset>112395</wp:posOffset>
            </wp:positionV>
            <wp:extent cx="920115" cy="564515"/>
            <wp:effectExtent l="0" t="0" r="0"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2011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0C">
        <w:rPr>
          <w:rFonts w:ascii="Calibri" w:hAnsi="Calibri" w:cs="Calibri"/>
          <w:b/>
          <w:color w:val="000000" w:themeColor="text1"/>
          <w:sz w:val="20"/>
          <w:szCs w:val="20"/>
        </w:rPr>
        <w:t>Hats</w:t>
      </w:r>
      <w:bookmarkEnd w:id="33"/>
      <w:r w:rsidRPr="008B7C0C">
        <w:rPr>
          <w:rFonts w:ascii="Calibri" w:hAnsi="Calibri" w:cs="Calibri"/>
          <w:b/>
          <w:color w:val="000000" w:themeColor="text1"/>
          <w:sz w:val="20"/>
          <w:szCs w:val="20"/>
        </w:rPr>
        <w:t xml:space="preserve"> </w:t>
      </w:r>
    </w:p>
    <w:p w14:paraId="6AFFB90B" w14:textId="77777777" w:rsidR="00436C01" w:rsidRPr="00205620" w:rsidRDefault="00436C01" w:rsidP="00436C01">
      <w:pPr>
        <w:pStyle w:val="ListParagraph"/>
        <w:spacing w:line="240" w:lineRule="auto"/>
        <w:ind w:left="0"/>
        <w:rPr>
          <w:rFonts w:ascii="Calibri" w:hAnsi="Calibri" w:cs="Calibri"/>
          <w:sz w:val="20"/>
          <w:szCs w:val="20"/>
        </w:rPr>
      </w:pPr>
      <w:r w:rsidRPr="00205620">
        <w:rPr>
          <w:rFonts w:ascii="Calibri" w:hAnsi="Calibri" w:cs="Calibri"/>
          <w:sz w:val="20"/>
          <w:szCs w:val="20"/>
        </w:rPr>
        <w:t xml:space="preserve">Sun hats </w:t>
      </w:r>
      <w:r w:rsidRPr="00205620">
        <w:rPr>
          <w:rFonts w:ascii="Calibri" w:hAnsi="Calibri" w:cs="Calibri"/>
          <w:i/>
          <w:sz w:val="20"/>
          <w:szCs w:val="20"/>
        </w:rPr>
        <w:t>must</w:t>
      </w:r>
      <w:r w:rsidRPr="00205620">
        <w:rPr>
          <w:rFonts w:ascii="Calibri" w:hAnsi="Calibri" w:cs="Calibri"/>
          <w:sz w:val="20"/>
          <w:szCs w:val="20"/>
        </w:rPr>
        <w:t xml:space="preserve"> be provided at preschool </w:t>
      </w:r>
      <w:r w:rsidRPr="00205620">
        <w:rPr>
          <w:rFonts w:ascii="Calibri" w:hAnsi="Calibri" w:cs="Calibri"/>
          <w:i/>
          <w:sz w:val="20"/>
          <w:szCs w:val="20"/>
        </w:rPr>
        <w:t>every day</w:t>
      </w:r>
      <w:r w:rsidRPr="00205620">
        <w:rPr>
          <w:rFonts w:ascii="Calibri" w:hAnsi="Calibri" w:cs="Calibri"/>
          <w:sz w:val="20"/>
          <w:szCs w:val="20"/>
        </w:rPr>
        <w:t xml:space="preserve"> throughout the year.  Label with your child’s name. There is a </w:t>
      </w:r>
      <w:r w:rsidRPr="00205620">
        <w:rPr>
          <w:rFonts w:ascii="Calibri" w:hAnsi="Calibri" w:cs="Calibri"/>
          <w:i/>
          <w:sz w:val="20"/>
          <w:szCs w:val="20"/>
        </w:rPr>
        <w:t>‘No hat – play in shaded areas only’</w:t>
      </w:r>
      <w:r w:rsidRPr="00205620">
        <w:rPr>
          <w:rFonts w:ascii="Calibri" w:hAnsi="Calibri" w:cs="Calibri"/>
          <w:sz w:val="20"/>
          <w:szCs w:val="20"/>
        </w:rPr>
        <w:t xml:space="preserve"> policy in place at preschool. </w:t>
      </w:r>
      <w:r w:rsidRPr="00205620">
        <w:rPr>
          <w:rFonts w:ascii="Calibri" w:hAnsi="Calibri" w:cs="Calibri"/>
          <w:sz w:val="20"/>
          <w:szCs w:val="20"/>
          <w:lang w:eastAsia="en-AU"/>
        </w:rPr>
        <w:t xml:space="preserve">Please also ensure that cords on hats are detachable in compliance with Directorate regulations. </w:t>
      </w:r>
    </w:p>
    <w:p w14:paraId="6F6AD281" w14:textId="77777777" w:rsidR="00436C01" w:rsidRPr="00205620" w:rsidRDefault="00436C01" w:rsidP="00436C01">
      <w:pPr>
        <w:pStyle w:val="ListParagraph"/>
        <w:ind w:left="0"/>
        <w:rPr>
          <w:rFonts w:ascii="Calibri" w:hAnsi="Calibri" w:cs="Calibri"/>
          <w:sz w:val="20"/>
          <w:szCs w:val="20"/>
        </w:rPr>
      </w:pPr>
    </w:p>
    <w:p w14:paraId="4C390D59" w14:textId="417A768B" w:rsidR="004443FD" w:rsidRDefault="00436C01" w:rsidP="00436C01">
      <w:pPr>
        <w:pStyle w:val="ListParagraph"/>
        <w:ind w:left="0"/>
        <w:rPr>
          <w:rFonts w:ascii="Calibri" w:hAnsi="Calibri" w:cs="Calibri"/>
          <w:color w:val="0070C0"/>
          <w:sz w:val="20"/>
          <w:szCs w:val="20"/>
        </w:rPr>
      </w:pPr>
      <w:r w:rsidRPr="00205620">
        <w:rPr>
          <w:rFonts w:ascii="Calibri" w:hAnsi="Calibri" w:cs="Calibri"/>
          <w:color w:val="0070C0"/>
          <w:sz w:val="20"/>
          <w:szCs w:val="20"/>
        </w:rPr>
        <w:t xml:space="preserve">For more information on </w:t>
      </w:r>
      <w:r w:rsidR="00533BCA">
        <w:rPr>
          <w:rFonts w:ascii="Calibri" w:hAnsi="Calibri" w:cs="Calibri"/>
          <w:color w:val="0070C0"/>
          <w:sz w:val="20"/>
          <w:szCs w:val="20"/>
        </w:rPr>
        <w:t xml:space="preserve">Directorate policies such as </w:t>
      </w:r>
      <w:r w:rsidRPr="00205620">
        <w:rPr>
          <w:rFonts w:ascii="Calibri" w:hAnsi="Calibri" w:cs="Calibri"/>
          <w:color w:val="0070C0"/>
          <w:sz w:val="20"/>
          <w:szCs w:val="20"/>
        </w:rPr>
        <w:t xml:space="preserve">Sun Protection go to: </w:t>
      </w:r>
      <w:bookmarkStart w:id="34" w:name="_Hlk23760285"/>
    </w:p>
    <w:p w14:paraId="0459C949" w14:textId="3A5BA55E" w:rsidR="004443FD" w:rsidRPr="004443FD" w:rsidRDefault="00031D76" w:rsidP="00436C01">
      <w:pPr>
        <w:pStyle w:val="ListParagraph"/>
        <w:ind w:left="0"/>
        <w:rPr>
          <w:rFonts w:ascii="Calibri" w:hAnsi="Calibri" w:cs="Calibri"/>
          <w:i/>
          <w:iCs/>
          <w:color w:val="0070C0"/>
          <w:sz w:val="20"/>
          <w:szCs w:val="20"/>
        </w:rPr>
      </w:pPr>
      <w:hyperlink r:id="rId31" w:history="1">
        <w:r w:rsidR="004443FD" w:rsidRPr="004443FD">
          <w:rPr>
            <w:rStyle w:val="Hyperlink"/>
            <w:rFonts w:ascii="Calibri" w:hAnsi="Calibri" w:cs="Calibri"/>
            <w:i/>
            <w:iCs/>
            <w:sz w:val="20"/>
            <w:szCs w:val="20"/>
          </w:rPr>
          <w:t>https://www.education.act.gov.au/public-school-life/starting_school/at-school</w:t>
        </w:r>
      </w:hyperlink>
    </w:p>
    <w:p w14:paraId="46B7338C" w14:textId="77777777" w:rsidR="00436C01" w:rsidRPr="008B7C0C" w:rsidRDefault="00436C01" w:rsidP="00436C01">
      <w:pPr>
        <w:pStyle w:val="Heading3"/>
        <w:rPr>
          <w:rFonts w:ascii="Calibri" w:hAnsi="Calibri" w:cs="Calibri"/>
          <w:b/>
          <w:color w:val="000000" w:themeColor="text1"/>
          <w:sz w:val="20"/>
          <w:szCs w:val="20"/>
        </w:rPr>
      </w:pPr>
      <w:bookmarkStart w:id="35" w:name="_Toc148278009"/>
      <w:bookmarkEnd w:id="34"/>
      <w:r w:rsidRPr="008B7C0C">
        <w:rPr>
          <w:rFonts w:ascii="Calibri" w:hAnsi="Calibri" w:cs="Calibri"/>
          <w:b/>
          <w:color w:val="000000" w:themeColor="text1"/>
          <w:sz w:val="20"/>
          <w:szCs w:val="20"/>
        </w:rPr>
        <w:lastRenderedPageBreak/>
        <w:t xml:space="preserve">Library </w:t>
      </w:r>
      <w:r>
        <w:rPr>
          <w:rFonts w:ascii="Calibri" w:hAnsi="Calibri" w:cs="Calibri"/>
          <w:b/>
          <w:color w:val="000000" w:themeColor="text1"/>
          <w:sz w:val="20"/>
          <w:szCs w:val="20"/>
        </w:rPr>
        <w:t>b</w:t>
      </w:r>
      <w:r w:rsidRPr="008B7C0C">
        <w:rPr>
          <w:rFonts w:ascii="Calibri" w:hAnsi="Calibri" w:cs="Calibri"/>
          <w:b/>
          <w:color w:val="000000" w:themeColor="text1"/>
          <w:sz w:val="20"/>
          <w:szCs w:val="20"/>
        </w:rPr>
        <w:t>ag</w:t>
      </w:r>
      <w:bookmarkEnd w:id="35"/>
    </w:p>
    <w:p w14:paraId="7D414DE8" w14:textId="7777777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Please provide a separate named cloth bag to carry and store borrowed preschool books safely. We request that all books be cared for and replaced if lost or damaged. This bag is not for carrying craft items. </w:t>
      </w:r>
    </w:p>
    <w:p w14:paraId="4D56CB7F" w14:textId="77777777" w:rsidR="00436C01" w:rsidRPr="00205620" w:rsidRDefault="00436C01" w:rsidP="00436C01">
      <w:pPr>
        <w:pStyle w:val="ListParagraph"/>
        <w:ind w:left="0"/>
        <w:rPr>
          <w:rFonts w:ascii="Calibri" w:hAnsi="Calibri" w:cs="Calibri"/>
          <w:sz w:val="20"/>
          <w:szCs w:val="20"/>
        </w:rPr>
      </w:pPr>
    </w:p>
    <w:p w14:paraId="15C997B0" w14:textId="77777777" w:rsidR="00436C01" w:rsidRPr="008B7C0C" w:rsidRDefault="00436C01" w:rsidP="00436C01">
      <w:pPr>
        <w:pStyle w:val="Heading3"/>
        <w:rPr>
          <w:rFonts w:ascii="Calibri" w:hAnsi="Calibri" w:cs="Calibri"/>
          <w:b/>
          <w:color w:val="000000" w:themeColor="text1"/>
          <w:sz w:val="20"/>
          <w:szCs w:val="20"/>
        </w:rPr>
      </w:pPr>
      <w:bookmarkStart w:id="36" w:name="_Toc148278010"/>
      <w:r w:rsidRPr="008B7C0C">
        <w:rPr>
          <w:rFonts w:ascii="Calibri" w:hAnsi="Calibri" w:cs="Calibri"/>
          <w:b/>
          <w:color w:val="000000" w:themeColor="text1"/>
          <w:sz w:val="20"/>
          <w:szCs w:val="20"/>
        </w:rPr>
        <w:t xml:space="preserve">Medical </w:t>
      </w:r>
      <w:r>
        <w:rPr>
          <w:rFonts w:ascii="Calibri" w:hAnsi="Calibri" w:cs="Calibri"/>
          <w:b/>
          <w:color w:val="000000" w:themeColor="text1"/>
          <w:sz w:val="20"/>
          <w:szCs w:val="20"/>
        </w:rPr>
        <w:t>c</w:t>
      </w:r>
      <w:r w:rsidRPr="008B7C0C">
        <w:rPr>
          <w:rFonts w:ascii="Calibri" w:hAnsi="Calibri" w:cs="Calibri"/>
          <w:b/>
          <w:color w:val="000000" w:themeColor="text1"/>
          <w:sz w:val="20"/>
          <w:szCs w:val="20"/>
        </w:rPr>
        <w:t xml:space="preserve">ondition </w:t>
      </w:r>
      <w:r>
        <w:rPr>
          <w:rFonts w:ascii="Calibri" w:hAnsi="Calibri" w:cs="Calibri"/>
          <w:b/>
          <w:color w:val="000000" w:themeColor="text1"/>
          <w:sz w:val="20"/>
          <w:szCs w:val="20"/>
        </w:rPr>
        <w:t>m</w:t>
      </w:r>
      <w:r w:rsidRPr="008B7C0C">
        <w:rPr>
          <w:rFonts w:ascii="Calibri" w:hAnsi="Calibri" w:cs="Calibri"/>
          <w:b/>
          <w:color w:val="000000" w:themeColor="text1"/>
          <w:sz w:val="20"/>
          <w:szCs w:val="20"/>
        </w:rPr>
        <w:t>anagement</w:t>
      </w:r>
      <w:bookmarkStart w:id="37" w:name="I"/>
      <w:bookmarkEnd w:id="37"/>
      <w:r w:rsidRPr="008B7C0C">
        <w:rPr>
          <w:rFonts w:ascii="Calibri" w:hAnsi="Calibri" w:cs="Calibri"/>
          <w:b/>
          <w:color w:val="000000" w:themeColor="text1"/>
          <w:sz w:val="20"/>
          <w:szCs w:val="20"/>
        </w:rPr>
        <w:t xml:space="preserve">, </w:t>
      </w:r>
      <w:r>
        <w:rPr>
          <w:rFonts w:ascii="Calibri" w:hAnsi="Calibri" w:cs="Calibri"/>
          <w:b/>
          <w:color w:val="000000" w:themeColor="text1"/>
          <w:sz w:val="20"/>
          <w:szCs w:val="20"/>
        </w:rPr>
        <w:t>a</w:t>
      </w:r>
      <w:r w:rsidRPr="008B7C0C">
        <w:rPr>
          <w:rFonts w:ascii="Calibri" w:hAnsi="Calibri" w:cs="Calibri"/>
          <w:b/>
          <w:color w:val="000000" w:themeColor="text1"/>
          <w:sz w:val="20"/>
          <w:szCs w:val="20"/>
        </w:rPr>
        <w:t xml:space="preserve">ccidents and </w:t>
      </w:r>
      <w:r>
        <w:rPr>
          <w:rFonts w:ascii="Calibri" w:hAnsi="Calibri" w:cs="Calibri"/>
          <w:b/>
          <w:color w:val="000000" w:themeColor="text1"/>
          <w:sz w:val="20"/>
          <w:szCs w:val="20"/>
        </w:rPr>
        <w:t>g</w:t>
      </w:r>
      <w:r w:rsidRPr="008B7C0C">
        <w:rPr>
          <w:rFonts w:ascii="Calibri" w:hAnsi="Calibri" w:cs="Calibri"/>
          <w:b/>
          <w:color w:val="000000" w:themeColor="text1"/>
          <w:sz w:val="20"/>
          <w:szCs w:val="20"/>
        </w:rPr>
        <w:t xml:space="preserve">eneral </w:t>
      </w:r>
      <w:r>
        <w:rPr>
          <w:rFonts w:ascii="Calibri" w:hAnsi="Calibri" w:cs="Calibri"/>
          <w:b/>
          <w:color w:val="000000" w:themeColor="text1"/>
          <w:sz w:val="20"/>
          <w:szCs w:val="20"/>
        </w:rPr>
        <w:t>h</w:t>
      </w:r>
      <w:r w:rsidRPr="008B7C0C">
        <w:rPr>
          <w:rFonts w:ascii="Calibri" w:hAnsi="Calibri" w:cs="Calibri"/>
          <w:b/>
          <w:color w:val="000000" w:themeColor="text1"/>
          <w:sz w:val="20"/>
          <w:szCs w:val="20"/>
        </w:rPr>
        <w:t>ealth</w:t>
      </w:r>
      <w:bookmarkEnd w:id="36"/>
    </w:p>
    <w:p w14:paraId="71CCF887" w14:textId="77777777" w:rsidR="00436C01" w:rsidRPr="00C07CFA" w:rsidRDefault="00436C01" w:rsidP="00436C01">
      <w:pPr>
        <w:spacing w:line="240" w:lineRule="auto"/>
        <w:rPr>
          <w:rFonts w:ascii="Calibri" w:hAnsi="Calibri" w:cs="Calibri"/>
          <w:sz w:val="20"/>
          <w:szCs w:val="20"/>
          <w:lang w:val="en"/>
        </w:rPr>
      </w:pPr>
      <w:r w:rsidRPr="00C07CFA">
        <w:rPr>
          <w:rFonts w:ascii="Calibri" w:hAnsi="Calibri" w:cs="Calibri"/>
          <w:b/>
          <w:i/>
          <w:sz w:val="20"/>
          <w:szCs w:val="20"/>
          <w:lang w:val="en"/>
        </w:rPr>
        <w:t>Head Lice</w:t>
      </w:r>
      <w:r w:rsidRPr="00C07CFA">
        <w:rPr>
          <w:rFonts w:ascii="Calibri" w:hAnsi="Calibri" w:cs="Calibri"/>
          <w:sz w:val="20"/>
          <w:szCs w:val="20"/>
          <w:lang w:val="en"/>
        </w:rPr>
        <w:t xml:space="preserve"> are extremely contagious but easily eradicated. Children with either eggs or live lice will be excluded from preschool until written evidence of treatment is produced. Please report any cases of head lice to staff. </w:t>
      </w:r>
    </w:p>
    <w:p w14:paraId="5F6738B8" w14:textId="77777777" w:rsidR="00436C01" w:rsidRPr="009B35EB" w:rsidRDefault="00436C01" w:rsidP="00436C01">
      <w:pPr>
        <w:spacing w:line="240" w:lineRule="auto"/>
        <w:rPr>
          <w:rFonts w:ascii="Calibri" w:hAnsi="Calibri" w:cs="Calibri"/>
          <w:sz w:val="20"/>
          <w:szCs w:val="20"/>
        </w:rPr>
      </w:pPr>
      <w:r w:rsidRPr="00C07CFA">
        <w:rPr>
          <w:rFonts w:ascii="Calibri" w:hAnsi="Calibri" w:cs="Calibri"/>
          <w:b/>
          <w:i/>
          <w:sz w:val="20"/>
          <w:szCs w:val="20"/>
        </w:rPr>
        <w:t>Hygiene Procedures</w:t>
      </w:r>
      <w:r>
        <w:rPr>
          <w:rFonts w:ascii="Calibri" w:hAnsi="Calibri" w:cs="Calibri"/>
          <w:b/>
          <w:i/>
          <w:sz w:val="20"/>
          <w:szCs w:val="20"/>
        </w:rPr>
        <w:t xml:space="preserve"> - </w:t>
      </w:r>
      <w:r w:rsidRPr="009B35EB">
        <w:rPr>
          <w:rFonts w:ascii="Calibri" w:hAnsi="Calibri" w:cs="Calibri"/>
          <w:sz w:val="20"/>
          <w:szCs w:val="20"/>
        </w:rPr>
        <w:t>Staff, children and volunteers must adhere to preschool hand washing procedures. All children are encouraged to wash their hands:</w:t>
      </w:r>
    </w:p>
    <w:p w14:paraId="15F7D76B" w14:textId="77777777" w:rsidR="00436C01" w:rsidRPr="00205620" w:rsidRDefault="00436C01" w:rsidP="00436C01">
      <w:pPr>
        <w:pStyle w:val="ListParagraph"/>
        <w:numPr>
          <w:ilvl w:val="0"/>
          <w:numId w:val="39"/>
        </w:numPr>
        <w:spacing w:before="0" w:line="276" w:lineRule="auto"/>
        <w:rPr>
          <w:rFonts w:ascii="Calibri" w:hAnsi="Calibri" w:cs="Calibri"/>
          <w:sz w:val="20"/>
          <w:szCs w:val="20"/>
        </w:rPr>
      </w:pPr>
      <w:r w:rsidRPr="00205620">
        <w:rPr>
          <w:rFonts w:ascii="Calibri" w:hAnsi="Calibri" w:cs="Calibri"/>
          <w:sz w:val="20"/>
          <w:szCs w:val="20"/>
        </w:rPr>
        <w:t xml:space="preserve">on arrival; </w:t>
      </w:r>
    </w:p>
    <w:p w14:paraId="600FDEEA" w14:textId="77777777" w:rsidR="00436C01" w:rsidRPr="00205620" w:rsidRDefault="00436C01" w:rsidP="00436C01">
      <w:pPr>
        <w:pStyle w:val="ListParagraph"/>
        <w:numPr>
          <w:ilvl w:val="0"/>
          <w:numId w:val="39"/>
        </w:numPr>
        <w:spacing w:before="0" w:line="276" w:lineRule="auto"/>
        <w:rPr>
          <w:rFonts w:ascii="Calibri" w:hAnsi="Calibri" w:cs="Calibri"/>
          <w:sz w:val="20"/>
          <w:szCs w:val="20"/>
        </w:rPr>
      </w:pPr>
      <w:r w:rsidRPr="00205620">
        <w:rPr>
          <w:rFonts w:ascii="Calibri" w:hAnsi="Calibri" w:cs="Calibri"/>
          <w:sz w:val="20"/>
          <w:szCs w:val="20"/>
        </w:rPr>
        <w:t>before and after eating or touching food;</w:t>
      </w:r>
    </w:p>
    <w:p w14:paraId="5BE795F1" w14:textId="77777777" w:rsidR="00436C01" w:rsidRPr="00205620" w:rsidRDefault="00436C01" w:rsidP="00436C01">
      <w:pPr>
        <w:pStyle w:val="ListParagraph"/>
        <w:numPr>
          <w:ilvl w:val="0"/>
          <w:numId w:val="39"/>
        </w:numPr>
        <w:spacing w:before="0" w:line="276" w:lineRule="auto"/>
        <w:rPr>
          <w:rFonts w:ascii="Calibri" w:hAnsi="Calibri" w:cs="Calibri"/>
          <w:sz w:val="20"/>
          <w:szCs w:val="20"/>
        </w:rPr>
      </w:pPr>
      <w:r w:rsidRPr="00205620">
        <w:rPr>
          <w:rFonts w:ascii="Calibri" w:hAnsi="Calibri" w:cs="Calibri"/>
          <w:noProof/>
          <w:sz w:val="20"/>
          <w:szCs w:val="20"/>
        </w:rPr>
        <w:drawing>
          <wp:anchor distT="0" distB="0" distL="114300" distR="114300" simplePos="0" relativeHeight="251666432" behindDoc="1" locked="0" layoutInCell="1" allowOverlap="1" wp14:anchorId="55589351" wp14:editId="42187580">
            <wp:simplePos x="0" y="0"/>
            <wp:positionH relativeFrom="column">
              <wp:posOffset>5534025</wp:posOffset>
            </wp:positionH>
            <wp:positionV relativeFrom="paragraph">
              <wp:posOffset>36830</wp:posOffset>
            </wp:positionV>
            <wp:extent cx="453390" cy="731520"/>
            <wp:effectExtent l="0" t="0" r="3810" b="0"/>
            <wp:wrapTight wrapText="bothSides">
              <wp:wrapPolygon edited="0">
                <wp:start x="1815" y="0"/>
                <wp:lineTo x="0" y="563"/>
                <wp:lineTo x="0" y="4500"/>
                <wp:lineTo x="908" y="9000"/>
                <wp:lineTo x="9076" y="18000"/>
                <wp:lineTo x="9983" y="20813"/>
                <wp:lineTo x="19966" y="20813"/>
                <wp:lineTo x="20874" y="16875"/>
                <wp:lineTo x="20874" y="15188"/>
                <wp:lineTo x="17244" y="9000"/>
                <wp:lineTo x="10891" y="2250"/>
                <wp:lineTo x="8168" y="0"/>
                <wp:lineTo x="1815" y="0"/>
              </wp:wrapPolygon>
            </wp:wrapTight>
            <wp:docPr id="18" name="Picture 18" descr="MC900359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359157[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339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620">
        <w:rPr>
          <w:rFonts w:ascii="Calibri" w:hAnsi="Calibri" w:cs="Calibri"/>
          <w:sz w:val="20"/>
          <w:szCs w:val="20"/>
        </w:rPr>
        <w:t xml:space="preserve">after toileting; </w:t>
      </w:r>
    </w:p>
    <w:p w14:paraId="5E701DB5" w14:textId="77777777" w:rsidR="00436C01" w:rsidRPr="00205620" w:rsidRDefault="00436C01" w:rsidP="00436C01">
      <w:pPr>
        <w:pStyle w:val="ListParagraph"/>
        <w:numPr>
          <w:ilvl w:val="0"/>
          <w:numId w:val="39"/>
        </w:numPr>
        <w:spacing w:before="0" w:line="276" w:lineRule="auto"/>
        <w:rPr>
          <w:rFonts w:ascii="Calibri" w:hAnsi="Calibri" w:cs="Calibri"/>
          <w:sz w:val="20"/>
          <w:szCs w:val="20"/>
        </w:rPr>
      </w:pPr>
      <w:r w:rsidRPr="00205620">
        <w:rPr>
          <w:rFonts w:ascii="Calibri" w:hAnsi="Calibri" w:cs="Calibri"/>
          <w:sz w:val="20"/>
          <w:szCs w:val="20"/>
        </w:rPr>
        <w:t>after blowing their nose and wiping tears and dribbles; and</w:t>
      </w:r>
    </w:p>
    <w:p w14:paraId="0E309CD2" w14:textId="77777777" w:rsidR="00436C01" w:rsidRPr="00205620" w:rsidRDefault="00436C01" w:rsidP="00436C01">
      <w:pPr>
        <w:pStyle w:val="ListParagraph"/>
        <w:numPr>
          <w:ilvl w:val="0"/>
          <w:numId w:val="39"/>
        </w:numPr>
        <w:spacing w:before="0" w:line="276" w:lineRule="auto"/>
        <w:rPr>
          <w:rFonts w:ascii="Calibri" w:hAnsi="Calibri" w:cs="Calibri"/>
          <w:sz w:val="20"/>
          <w:szCs w:val="20"/>
        </w:rPr>
      </w:pPr>
      <w:r w:rsidRPr="00205620">
        <w:rPr>
          <w:rFonts w:ascii="Calibri" w:hAnsi="Calibri" w:cs="Calibri"/>
          <w:sz w:val="20"/>
          <w:szCs w:val="20"/>
        </w:rPr>
        <w:t>when leaving the centre.</w:t>
      </w:r>
    </w:p>
    <w:p w14:paraId="79FCE5A0" w14:textId="77777777" w:rsidR="00436C01" w:rsidRPr="00205620" w:rsidRDefault="00436C01" w:rsidP="00436C01">
      <w:pPr>
        <w:pStyle w:val="ListParagraph"/>
        <w:numPr>
          <w:ilvl w:val="0"/>
          <w:numId w:val="39"/>
        </w:numPr>
        <w:spacing w:before="0" w:line="276" w:lineRule="auto"/>
        <w:rPr>
          <w:rFonts w:ascii="Calibri" w:hAnsi="Calibri" w:cs="Calibri"/>
          <w:sz w:val="20"/>
          <w:szCs w:val="20"/>
        </w:rPr>
      </w:pPr>
      <w:r w:rsidRPr="00205620">
        <w:rPr>
          <w:rFonts w:ascii="Calibri" w:hAnsi="Calibri" w:cs="Calibri"/>
          <w:sz w:val="20"/>
          <w:szCs w:val="20"/>
        </w:rPr>
        <w:t>All scratches and cuts must be covered.</w:t>
      </w:r>
    </w:p>
    <w:p w14:paraId="760213F2" w14:textId="77777777" w:rsidR="00436C01" w:rsidRPr="00C07CFA" w:rsidRDefault="00436C01" w:rsidP="00436C01">
      <w:pPr>
        <w:spacing w:line="240" w:lineRule="auto"/>
        <w:rPr>
          <w:rFonts w:ascii="Calibri" w:hAnsi="Calibri" w:cs="Calibri"/>
          <w:sz w:val="20"/>
          <w:szCs w:val="20"/>
        </w:rPr>
      </w:pPr>
      <w:r w:rsidRPr="00C07CFA">
        <w:rPr>
          <w:rFonts w:ascii="Calibri" w:hAnsi="Calibri" w:cs="Calibri"/>
          <w:b/>
          <w:i/>
          <w:sz w:val="20"/>
          <w:szCs w:val="20"/>
        </w:rPr>
        <w:t>Illness and Immunisation</w:t>
      </w:r>
      <w:r w:rsidRPr="00C07CFA">
        <w:rPr>
          <w:rFonts w:ascii="Calibri" w:hAnsi="Calibri" w:cs="Calibri"/>
          <w:sz w:val="20"/>
          <w:szCs w:val="20"/>
        </w:rPr>
        <w:t xml:space="preserve"> </w:t>
      </w:r>
      <w:r>
        <w:rPr>
          <w:rFonts w:ascii="Calibri" w:hAnsi="Calibri" w:cs="Calibri"/>
          <w:sz w:val="20"/>
          <w:szCs w:val="20"/>
        </w:rPr>
        <w:t xml:space="preserve">- </w:t>
      </w:r>
      <w:r w:rsidRPr="00C07CFA">
        <w:rPr>
          <w:rFonts w:ascii="Calibri" w:hAnsi="Calibri" w:cs="Calibri"/>
          <w:sz w:val="20"/>
          <w:szCs w:val="20"/>
        </w:rPr>
        <w:t xml:space="preserve">Children who are unwell are unable to enjoy preschool and, if they attend, they run the risk of spreading illness.  Please keep your child at home if he or she is unwell. Do not let them choose if they are well enough for school. Teach your child to blow their nose and encourage frequent hand washing. </w:t>
      </w:r>
    </w:p>
    <w:p w14:paraId="48C42F9D" w14:textId="282328D5" w:rsidR="00436C01" w:rsidRPr="00C07CFA" w:rsidRDefault="00436C01" w:rsidP="00436C01">
      <w:pPr>
        <w:spacing w:line="240" w:lineRule="auto"/>
        <w:rPr>
          <w:rFonts w:ascii="Calibri" w:hAnsi="Calibri" w:cs="Calibri"/>
          <w:sz w:val="20"/>
          <w:szCs w:val="20"/>
        </w:rPr>
      </w:pPr>
      <w:r w:rsidRPr="00C07CFA">
        <w:rPr>
          <w:rFonts w:ascii="Calibri" w:hAnsi="Calibri" w:cs="Calibri"/>
          <w:sz w:val="20"/>
          <w:szCs w:val="20"/>
        </w:rPr>
        <w:t xml:space="preserve">Should your child become unwell during the session, you will be contacted and asked to pick your child up from preschool. Please also inform staff if your child has a contagious or infectious disease. </w:t>
      </w:r>
      <w:r w:rsidR="00B85648">
        <w:rPr>
          <w:rFonts w:ascii="Calibri" w:hAnsi="Calibri" w:cs="Calibri"/>
          <w:sz w:val="20"/>
          <w:szCs w:val="20"/>
        </w:rPr>
        <w:t>Information about exclusion periods</w:t>
      </w:r>
      <w:r w:rsidR="006A2650">
        <w:rPr>
          <w:rFonts w:ascii="Calibri" w:hAnsi="Calibri" w:cs="Calibri"/>
          <w:sz w:val="20"/>
          <w:szCs w:val="20"/>
        </w:rPr>
        <w:t xml:space="preserve"> for students with infectious diseases is included in the </w:t>
      </w:r>
      <w:r w:rsidR="006A2650" w:rsidRPr="008058BE">
        <w:rPr>
          <w:rFonts w:ascii="Calibri" w:hAnsi="Calibri" w:cs="Calibri"/>
          <w:i/>
          <w:iCs/>
          <w:sz w:val="20"/>
          <w:szCs w:val="20"/>
        </w:rPr>
        <w:t>ACT Immunisation Requirements Parent Guide</w:t>
      </w:r>
      <w:r w:rsidR="008058BE">
        <w:rPr>
          <w:rFonts w:ascii="Calibri" w:hAnsi="Calibri" w:cs="Calibri"/>
          <w:sz w:val="20"/>
          <w:szCs w:val="20"/>
        </w:rPr>
        <w:t xml:space="preserve"> </w:t>
      </w:r>
      <w:r w:rsidR="00533BCA">
        <w:rPr>
          <w:rFonts w:ascii="Calibri" w:hAnsi="Calibri" w:cs="Calibri"/>
          <w:sz w:val="20"/>
          <w:szCs w:val="20"/>
        </w:rPr>
        <w:t xml:space="preserve">which you can access under Medical Information on the preschool page of the </w:t>
      </w:r>
      <w:r w:rsidR="008058BE">
        <w:rPr>
          <w:rFonts w:ascii="Calibri" w:hAnsi="Calibri" w:cs="Calibri"/>
          <w:sz w:val="20"/>
          <w:szCs w:val="20"/>
        </w:rPr>
        <w:t>website</w:t>
      </w:r>
      <w:r w:rsidR="00533BCA">
        <w:rPr>
          <w:rFonts w:ascii="Calibri" w:hAnsi="Calibri" w:cs="Calibri"/>
          <w:sz w:val="20"/>
          <w:szCs w:val="20"/>
        </w:rPr>
        <w:t xml:space="preserve"> - </w:t>
      </w:r>
      <w:hyperlink r:id="rId33" w:history="1">
        <w:r w:rsidR="00533BCA" w:rsidRPr="00533BCA">
          <w:rPr>
            <w:rStyle w:val="Hyperlink"/>
            <w:rFonts w:ascii="Calibri" w:hAnsi="Calibri" w:cs="Calibri"/>
            <w:i/>
            <w:iCs/>
            <w:sz w:val="20"/>
            <w:szCs w:val="20"/>
          </w:rPr>
          <w:t>https://www.torrensps.act.edu.au/our_preschools</w:t>
        </w:r>
      </w:hyperlink>
      <w:r w:rsidR="00533BCA">
        <w:rPr>
          <w:rFonts w:ascii="Calibri" w:hAnsi="Calibri" w:cs="Calibri"/>
          <w:sz w:val="20"/>
          <w:szCs w:val="20"/>
        </w:rPr>
        <w:t xml:space="preserve"> .</w:t>
      </w:r>
    </w:p>
    <w:p w14:paraId="296367E3" w14:textId="3334DB47" w:rsidR="00436C01" w:rsidRDefault="00436C01" w:rsidP="00436C01">
      <w:pPr>
        <w:spacing w:line="240" w:lineRule="auto"/>
        <w:rPr>
          <w:rFonts w:ascii="Calibri" w:hAnsi="Calibri" w:cs="Calibri"/>
          <w:sz w:val="20"/>
          <w:szCs w:val="20"/>
        </w:rPr>
      </w:pPr>
      <w:r w:rsidRPr="00C07CFA">
        <w:rPr>
          <w:rFonts w:ascii="Calibri" w:hAnsi="Calibri" w:cs="Calibri"/>
          <w:sz w:val="20"/>
          <w:szCs w:val="20"/>
        </w:rPr>
        <w:t xml:space="preserve">The immunisation status of children must be provided on entry to preschool. </w:t>
      </w:r>
      <w:r w:rsidR="001717D8">
        <w:rPr>
          <w:rFonts w:ascii="Calibri" w:hAnsi="Calibri" w:cs="Calibri"/>
          <w:sz w:val="20"/>
          <w:szCs w:val="20"/>
        </w:rPr>
        <w:t>M</w:t>
      </w:r>
      <w:r w:rsidRPr="00C07CFA">
        <w:rPr>
          <w:rFonts w:ascii="Calibri" w:hAnsi="Calibri" w:cs="Calibri"/>
          <w:sz w:val="20"/>
          <w:szCs w:val="20"/>
        </w:rPr>
        <w:t>ore information</w:t>
      </w:r>
      <w:r w:rsidR="001717D8">
        <w:rPr>
          <w:rFonts w:ascii="Calibri" w:hAnsi="Calibri" w:cs="Calibri"/>
          <w:sz w:val="20"/>
          <w:szCs w:val="20"/>
        </w:rPr>
        <w:t xml:space="preserve"> is </w:t>
      </w:r>
      <w:r w:rsidR="00533BCA">
        <w:rPr>
          <w:rFonts w:ascii="Calibri" w:hAnsi="Calibri" w:cs="Calibri"/>
          <w:sz w:val="20"/>
          <w:szCs w:val="20"/>
        </w:rPr>
        <w:t xml:space="preserve">also </w:t>
      </w:r>
      <w:r w:rsidR="001717D8">
        <w:rPr>
          <w:rFonts w:ascii="Calibri" w:hAnsi="Calibri" w:cs="Calibri"/>
          <w:sz w:val="20"/>
          <w:szCs w:val="20"/>
        </w:rPr>
        <w:t xml:space="preserve">available in the </w:t>
      </w:r>
      <w:r w:rsidR="001717D8" w:rsidRPr="008058BE">
        <w:rPr>
          <w:rFonts w:ascii="Calibri" w:hAnsi="Calibri" w:cs="Calibri"/>
          <w:i/>
          <w:iCs/>
          <w:sz w:val="20"/>
          <w:szCs w:val="20"/>
        </w:rPr>
        <w:t>ACT Immunisation Requirements Parent Guide</w:t>
      </w:r>
      <w:r w:rsidR="00533BCA">
        <w:rPr>
          <w:rFonts w:ascii="Calibri" w:hAnsi="Calibri" w:cs="Calibri"/>
          <w:i/>
          <w:iCs/>
          <w:sz w:val="20"/>
          <w:szCs w:val="20"/>
        </w:rPr>
        <w:t xml:space="preserve"> </w:t>
      </w:r>
      <w:r w:rsidR="00533BCA">
        <w:rPr>
          <w:rFonts w:ascii="Calibri" w:hAnsi="Calibri" w:cs="Calibri"/>
          <w:sz w:val="20"/>
          <w:szCs w:val="20"/>
        </w:rPr>
        <w:t>mentioned above</w:t>
      </w:r>
      <w:r w:rsidR="00533BCA" w:rsidRPr="00533BCA">
        <w:rPr>
          <w:rFonts w:ascii="Calibri" w:hAnsi="Calibri" w:cs="Calibri"/>
          <w:sz w:val="20"/>
          <w:szCs w:val="20"/>
        </w:rPr>
        <w:t>.</w:t>
      </w:r>
    </w:p>
    <w:p w14:paraId="65953EBD" w14:textId="77777777" w:rsidR="00436C01" w:rsidRPr="00C07CFA" w:rsidRDefault="00436C01" w:rsidP="00436C01">
      <w:pPr>
        <w:rPr>
          <w:rFonts w:ascii="Calibri" w:hAnsi="Calibri" w:cs="Calibri"/>
          <w:sz w:val="20"/>
          <w:szCs w:val="20"/>
          <w:lang w:val="en"/>
        </w:rPr>
      </w:pPr>
      <w:r w:rsidRPr="00C07CFA">
        <w:rPr>
          <w:rFonts w:ascii="Calibri" w:hAnsi="Calibri" w:cs="Calibri"/>
          <w:b/>
          <w:i/>
          <w:sz w:val="20"/>
          <w:szCs w:val="20"/>
        </w:rPr>
        <w:t>Medical Information and Consent Form</w:t>
      </w:r>
      <w:r>
        <w:rPr>
          <w:rFonts w:ascii="Calibri" w:hAnsi="Calibri" w:cs="Calibri"/>
          <w:b/>
          <w:i/>
          <w:sz w:val="20"/>
          <w:szCs w:val="20"/>
        </w:rPr>
        <w:t xml:space="preserve"> -</w:t>
      </w:r>
      <w:r w:rsidRPr="00C07CFA">
        <w:rPr>
          <w:rFonts w:ascii="Calibri" w:hAnsi="Calibri" w:cs="Calibri"/>
          <w:b/>
          <w:sz w:val="20"/>
          <w:szCs w:val="20"/>
        </w:rPr>
        <w:t xml:space="preserve"> </w:t>
      </w:r>
      <w:r w:rsidRPr="00613920">
        <w:rPr>
          <w:rFonts w:ascii="Calibri" w:hAnsi="Calibri" w:cs="Calibri"/>
          <w:sz w:val="20"/>
          <w:szCs w:val="20"/>
        </w:rPr>
        <w:t>The</w:t>
      </w:r>
      <w:r w:rsidRPr="00C07CFA">
        <w:rPr>
          <w:rFonts w:ascii="Calibri" w:hAnsi="Calibri" w:cs="Calibri"/>
          <w:sz w:val="20"/>
          <w:szCs w:val="20"/>
          <w:lang w:val="en"/>
        </w:rPr>
        <w:t xml:space="preserve"> Directorate is committed to providing a safe and healthy environment for students.  While school staff have a duty of care to students to provide first aid assistance when required, parents will be aware that schools cannot be responsible for the general management of medical conditions.</w:t>
      </w:r>
    </w:p>
    <w:p w14:paraId="2994B93F" w14:textId="68D87D30" w:rsidR="00436C01" w:rsidRPr="00C07CFA" w:rsidRDefault="00436C01" w:rsidP="00436C01">
      <w:pPr>
        <w:rPr>
          <w:rFonts w:ascii="Calibri" w:hAnsi="Calibri" w:cs="Calibri"/>
          <w:sz w:val="20"/>
          <w:szCs w:val="20"/>
        </w:rPr>
      </w:pPr>
      <w:r w:rsidRPr="00C07CFA">
        <w:rPr>
          <w:rFonts w:ascii="Calibri" w:hAnsi="Calibri" w:cs="Calibri"/>
          <w:sz w:val="20"/>
          <w:szCs w:val="20"/>
        </w:rPr>
        <w:t xml:space="preserve">In special circumstances, staff may be able to assist with the administration of medication. In these cases, Directorate policy requires </w:t>
      </w:r>
      <w:r w:rsidR="00BC65EA">
        <w:rPr>
          <w:rFonts w:ascii="Calibri" w:hAnsi="Calibri" w:cs="Calibri"/>
          <w:sz w:val="20"/>
          <w:szCs w:val="20"/>
        </w:rPr>
        <w:t>P</w:t>
      </w:r>
      <w:r w:rsidRPr="00C07CFA">
        <w:rPr>
          <w:rFonts w:ascii="Calibri" w:hAnsi="Calibri" w:cs="Calibri"/>
          <w:sz w:val="20"/>
          <w:szCs w:val="20"/>
        </w:rPr>
        <w:t>rincipals to ensure that a comprehensive written authority is obtained from the student’s parent</w:t>
      </w:r>
      <w:r w:rsidR="00BC65EA">
        <w:rPr>
          <w:rFonts w:ascii="Calibri" w:hAnsi="Calibri" w:cs="Calibri"/>
          <w:sz w:val="20"/>
          <w:szCs w:val="20"/>
        </w:rPr>
        <w:t xml:space="preserve"> or </w:t>
      </w:r>
      <w:r w:rsidR="00085AB5">
        <w:rPr>
          <w:rFonts w:ascii="Calibri" w:hAnsi="Calibri" w:cs="Calibri"/>
          <w:sz w:val="20"/>
          <w:szCs w:val="20"/>
        </w:rPr>
        <w:t xml:space="preserve">carer, </w:t>
      </w:r>
      <w:r w:rsidR="00085AB5" w:rsidRPr="00C07CFA">
        <w:rPr>
          <w:rFonts w:ascii="Calibri" w:hAnsi="Calibri" w:cs="Calibri"/>
          <w:sz w:val="20"/>
          <w:szCs w:val="20"/>
        </w:rPr>
        <w:t>and</w:t>
      </w:r>
      <w:r w:rsidRPr="00C07CFA">
        <w:rPr>
          <w:rFonts w:ascii="Calibri" w:hAnsi="Calibri" w:cs="Calibri"/>
          <w:sz w:val="20"/>
          <w:szCs w:val="20"/>
        </w:rPr>
        <w:t xml:space="preserve"> a written statement from the student’s doctor authorising a member of staff to administer the prescribed medication</w:t>
      </w:r>
      <w:r w:rsidR="002121CB">
        <w:rPr>
          <w:rFonts w:ascii="Calibri" w:hAnsi="Calibri" w:cs="Calibri"/>
          <w:sz w:val="20"/>
          <w:szCs w:val="20"/>
        </w:rPr>
        <w:t xml:space="preserve"> is also sought</w:t>
      </w:r>
      <w:r w:rsidRPr="00C07CFA">
        <w:rPr>
          <w:rFonts w:ascii="Calibri" w:hAnsi="Calibri" w:cs="Calibri"/>
          <w:sz w:val="20"/>
          <w:szCs w:val="20"/>
        </w:rPr>
        <w:t xml:space="preserve">. </w:t>
      </w:r>
    </w:p>
    <w:p w14:paraId="49935E88" w14:textId="6741D371" w:rsidR="00436C01" w:rsidRPr="00C07CFA" w:rsidRDefault="00436C01" w:rsidP="00436C01">
      <w:pPr>
        <w:rPr>
          <w:rFonts w:ascii="Calibri" w:hAnsi="Calibri" w:cs="Calibri"/>
          <w:sz w:val="20"/>
          <w:szCs w:val="20"/>
        </w:rPr>
      </w:pPr>
      <w:r w:rsidRPr="00C07CFA">
        <w:rPr>
          <w:rFonts w:ascii="Calibri" w:hAnsi="Calibri" w:cs="Calibri"/>
          <w:sz w:val="20"/>
          <w:szCs w:val="20"/>
        </w:rPr>
        <w:t xml:space="preserve">Parents and carers of ACT Government school students are required to complete a </w:t>
      </w:r>
      <w:r w:rsidRPr="00C07CFA">
        <w:rPr>
          <w:rFonts w:ascii="Calibri" w:hAnsi="Calibri" w:cs="Calibri"/>
          <w:i/>
          <w:sz w:val="20"/>
          <w:szCs w:val="20"/>
        </w:rPr>
        <w:t>Medical Information and Consent Form</w:t>
      </w:r>
      <w:r w:rsidRPr="00C07CFA">
        <w:rPr>
          <w:rFonts w:ascii="Calibri" w:hAnsi="Calibri" w:cs="Calibri"/>
          <w:sz w:val="20"/>
          <w:szCs w:val="20"/>
        </w:rPr>
        <w:t xml:space="preserve"> in relation to</w:t>
      </w:r>
      <w:r w:rsidR="00BC65EA">
        <w:rPr>
          <w:rFonts w:ascii="Calibri" w:hAnsi="Calibri" w:cs="Calibri"/>
          <w:sz w:val="20"/>
          <w:szCs w:val="20"/>
        </w:rPr>
        <w:t xml:space="preserve"> each child</w:t>
      </w:r>
      <w:r w:rsidR="005A61E1">
        <w:rPr>
          <w:rFonts w:ascii="Calibri" w:hAnsi="Calibri" w:cs="Calibri"/>
          <w:sz w:val="20"/>
          <w:szCs w:val="20"/>
        </w:rPr>
        <w:t xml:space="preserve"> annually</w:t>
      </w:r>
      <w:r w:rsidRPr="00C07CFA">
        <w:rPr>
          <w:rFonts w:ascii="Calibri" w:hAnsi="Calibri" w:cs="Calibri"/>
          <w:sz w:val="20"/>
          <w:szCs w:val="20"/>
        </w:rPr>
        <w:t>. This form requests general medical information and consent for first aid and the administration of authorised medications, salbutamol (Ventolin) and adrenaline in the event of a life</w:t>
      </w:r>
      <w:r w:rsidR="00BC65EA">
        <w:rPr>
          <w:rFonts w:ascii="Calibri" w:hAnsi="Calibri" w:cs="Calibri"/>
          <w:sz w:val="20"/>
          <w:szCs w:val="20"/>
        </w:rPr>
        <w:t>-</w:t>
      </w:r>
      <w:r w:rsidRPr="00C07CFA">
        <w:rPr>
          <w:rFonts w:ascii="Calibri" w:hAnsi="Calibri" w:cs="Calibri"/>
          <w:sz w:val="20"/>
          <w:szCs w:val="20"/>
        </w:rPr>
        <w:t>threatening asthma or anaphylaxis emergency.</w:t>
      </w:r>
    </w:p>
    <w:p w14:paraId="359E6D89" w14:textId="77777777" w:rsidR="00436C01" w:rsidRPr="00C07CFA" w:rsidRDefault="00436C01" w:rsidP="00436C01">
      <w:pPr>
        <w:rPr>
          <w:rFonts w:ascii="Calibri" w:hAnsi="Calibri" w:cs="Calibri"/>
          <w:sz w:val="20"/>
          <w:szCs w:val="20"/>
        </w:rPr>
      </w:pPr>
      <w:r w:rsidRPr="0038139D">
        <w:rPr>
          <w:rFonts w:ascii="Calibri" w:hAnsi="Calibri" w:cs="Calibri"/>
          <w:b/>
          <w:i/>
          <w:color w:val="auto"/>
          <w:sz w:val="20"/>
          <w:szCs w:val="20"/>
        </w:rPr>
        <w:t>Known Medical Condition Response Plan</w:t>
      </w:r>
      <w:r>
        <w:rPr>
          <w:rFonts w:ascii="Calibri" w:hAnsi="Calibri" w:cs="Calibri"/>
          <w:b/>
          <w:i/>
          <w:color w:val="auto"/>
          <w:sz w:val="20"/>
          <w:szCs w:val="20"/>
        </w:rPr>
        <w:t xml:space="preserve"> - </w:t>
      </w:r>
      <w:r w:rsidRPr="00613920">
        <w:rPr>
          <w:rFonts w:ascii="Calibri" w:hAnsi="Calibri" w:cs="Calibri"/>
          <w:color w:val="auto"/>
          <w:sz w:val="20"/>
          <w:szCs w:val="20"/>
        </w:rPr>
        <w:t>This</w:t>
      </w:r>
      <w:r>
        <w:rPr>
          <w:rFonts w:ascii="Calibri" w:hAnsi="Calibri" w:cs="Calibri"/>
          <w:sz w:val="20"/>
          <w:szCs w:val="20"/>
        </w:rPr>
        <w:t xml:space="preserve"> is required in </w:t>
      </w:r>
      <w:r w:rsidRPr="00C07CFA">
        <w:rPr>
          <w:rFonts w:ascii="Calibri" w:hAnsi="Calibri" w:cs="Calibri"/>
          <w:sz w:val="20"/>
          <w:szCs w:val="20"/>
        </w:rPr>
        <w:t xml:space="preserve">addition to the Medical Information and Consent </w:t>
      </w:r>
      <w:r w:rsidR="00BC65EA">
        <w:rPr>
          <w:rFonts w:ascii="Calibri" w:hAnsi="Calibri" w:cs="Calibri"/>
          <w:sz w:val="20"/>
          <w:szCs w:val="20"/>
        </w:rPr>
        <w:t>f</w:t>
      </w:r>
      <w:r w:rsidRPr="00C07CFA">
        <w:rPr>
          <w:rFonts w:ascii="Calibri" w:hAnsi="Calibri" w:cs="Calibri"/>
          <w:sz w:val="20"/>
          <w:szCs w:val="20"/>
        </w:rPr>
        <w:t xml:space="preserve">orm for any student with a known medical condition. It provides instruction for the management of an identified </w:t>
      </w:r>
      <w:r w:rsidRPr="00C07CFA">
        <w:rPr>
          <w:rFonts w:ascii="Calibri" w:hAnsi="Calibri" w:cs="Calibri"/>
          <w:sz w:val="20"/>
          <w:szCs w:val="20"/>
        </w:rPr>
        <w:lastRenderedPageBreak/>
        <w:t>medical condition (such as Diabetes, Asthma, Anaphylaxis or Epilepsy) and should be completed in consultation with the treating health professional.</w:t>
      </w:r>
    </w:p>
    <w:p w14:paraId="19DCEA5A" w14:textId="77777777" w:rsidR="00436C01" w:rsidRPr="00C07CFA" w:rsidRDefault="00436C01" w:rsidP="00436C01">
      <w:pPr>
        <w:rPr>
          <w:rFonts w:ascii="Calibri" w:hAnsi="Calibri" w:cs="Calibri"/>
          <w:sz w:val="20"/>
          <w:szCs w:val="20"/>
        </w:rPr>
      </w:pPr>
      <w:r w:rsidRPr="0038139D">
        <w:rPr>
          <w:rFonts w:ascii="Calibri" w:hAnsi="Calibri" w:cs="Calibri"/>
          <w:b/>
          <w:i/>
          <w:color w:val="auto"/>
          <w:sz w:val="20"/>
          <w:szCs w:val="20"/>
        </w:rPr>
        <w:t>Medication Authorisation and Administration Record</w:t>
      </w:r>
      <w:r>
        <w:rPr>
          <w:rFonts w:ascii="Calibri" w:hAnsi="Calibri" w:cs="Calibri"/>
          <w:b/>
          <w:i/>
          <w:color w:val="auto"/>
          <w:sz w:val="20"/>
          <w:szCs w:val="20"/>
        </w:rPr>
        <w:t xml:space="preserve"> </w:t>
      </w:r>
      <w:r>
        <w:rPr>
          <w:rFonts w:ascii="Calibri" w:hAnsi="Calibri" w:cs="Calibri"/>
          <w:color w:val="auto"/>
          <w:sz w:val="20"/>
          <w:szCs w:val="20"/>
        </w:rPr>
        <w:t>- must be completed and returned to preschool i</w:t>
      </w:r>
      <w:r w:rsidRPr="00C07CFA">
        <w:rPr>
          <w:rFonts w:ascii="Calibri" w:hAnsi="Calibri" w:cs="Calibri"/>
          <w:sz w:val="20"/>
          <w:szCs w:val="20"/>
        </w:rPr>
        <w:t>f medication is required to be administered</w:t>
      </w:r>
      <w:r>
        <w:rPr>
          <w:rFonts w:ascii="Calibri" w:hAnsi="Calibri" w:cs="Calibri"/>
          <w:sz w:val="20"/>
          <w:szCs w:val="20"/>
        </w:rPr>
        <w:t xml:space="preserve"> during the day.</w:t>
      </w:r>
    </w:p>
    <w:p w14:paraId="4B174068" w14:textId="77777777" w:rsidR="00436C01" w:rsidRPr="00C07CFA" w:rsidRDefault="00436C01" w:rsidP="00436C01">
      <w:pPr>
        <w:rPr>
          <w:rFonts w:ascii="Calibri" w:hAnsi="Calibri" w:cs="Calibri"/>
          <w:sz w:val="20"/>
          <w:szCs w:val="20"/>
        </w:rPr>
      </w:pPr>
      <w:r w:rsidRPr="00C07CFA">
        <w:rPr>
          <w:rFonts w:ascii="Calibri" w:hAnsi="Calibri" w:cs="Calibri"/>
          <w:sz w:val="20"/>
          <w:szCs w:val="20"/>
        </w:rPr>
        <w:t>It is important that information on these forms is accurate and detailed. If there are changes to your child’s health or medical circumstances during the year, please inform the school immediately. You may also choose to keep certain medical information private. When making this choice, please consider whether this might affect the provision of appropriate first aid care for your child.</w:t>
      </w:r>
    </w:p>
    <w:p w14:paraId="560EBB15" w14:textId="77777777" w:rsidR="00436C01" w:rsidRPr="00C07CFA" w:rsidRDefault="00436C01" w:rsidP="00436C01">
      <w:pPr>
        <w:rPr>
          <w:rFonts w:ascii="Calibri" w:hAnsi="Calibri" w:cs="Calibri"/>
          <w:i/>
          <w:color w:val="0070C0"/>
          <w:sz w:val="20"/>
          <w:szCs w:val="20"/>
        </w:rPr>
      </w:pPr>
      <w:r w:rsidRPr="00C07CFA">
        <w:rPr>
          <w:rFonts w:ascii="Calibri" w:hAnsi="Calibri" w:cs="Calibri"/>
          <w:color w:val="0070C0"/>
          <w:sz w:val="20"/>
          <w:szCs w:val="20"/>
        </w:rPr>
        <w:t>All of the above medical forms</w:t>
      </w:r>
      <w:r w:rsidR="00BC65EA">
        <w:rPr>
          <w:rFonts w:ascii="Calibri" w:hAnsi="Calibri" w:cs="Calibri"/>
          <w:color w:val="0070C0"/>
          <w:sz w:val="20"/>
          <w:szCs w:val="20"/>
        </w:rPr>
        <w:t>,</w:t>
      </w:r>
      <w:r>
        <w:rPr>
          <w:rFonts w:ascii="Calibri" w:hAnsi="Calibri" w:cs="Calibri"/>
          <w:color w:val="0070C0"/>
          <w:sz w:val="20"/>
          <w:szCs w:val="20"/>
        </w:rPr>
        <w:t xml:space="preserve"> as well as a Head Lice fact sheet</w:t>
      </w:r>
      <w:r w:rsidRPr="00C07CFA">
        <w:rPr>
          <w:rFonts w:ascii="Calibri" w:hAnsi="Calibri" w:cs="Calibri"/>
          <w:color w:val="0070C0"/>
          <w:sz w:val="20"/>
          <w:szCs w:val="20"/>
        </w:rPr>
        <w:t xml:space="preserve"> are available to download from the Torrens school website at:</w:t>
      </w:r>
      <w:r w:rsidRPr="00C07CFA">
        <w:rPr>
          <w:rFonts w:ascii="Calibri" w:hAnsi="Calibri" w:cs="Calibri"/>
          <w:sz w:val="20"/>
          <w:szCs w:val="20"/>
        </w:rPr>
        <w:t xml:space="preserve"> </w:t>
      </w:r>
      <w:hyperlink r:id="rId34" w:history="1">
        <w:r w:rsidRPr="00C07CFA">
          <w:rPr>
            <w:rStyle w:val="Hyperlink"/>
            <w:rFonts w:ascii="Calibri" w:hAnsi="Calibri" w:cs="Calibri"/>
            <w:i/>
            <w:sz w:val="20"/>
            <w:szCs w:val="20"/>
          </w:rPr>
          <w:t>http://www.torrensps.act.edu.au/our_school/general_medical_information</w:t>
        </w:r>
      </w:hyperlink>
    </w:p>
    <w:p w14:paraId="0E2C04A6" w14:textId="77777777" w:rsidR="00436C01" w:rsidRPr="00C07CFA" w:rsidRDefault="00436C01" w:rsidP="00436C01">
      <w:pPr>
        <w:rPr>
          <w:rFonts w:ascii="Calibri" w:hAnsi="Calibri" w:cs="Calibri"/>
          <w:sz w:val="20"/>
          <w:szCs w:val="20"/>
        </w:rPr>
      </w:pPr>
      <w:r w:rsidRPr="00F908C5">
        <w:rPr>
          <w:rFonts w:ascii="Calibri" w:hAnsi="Calibri" w:cs="Calibri"/>
          <w:b/>
          <w:i/>
          <w:sz w:val="20"/>
          <w:szCs w:val="20"/>
        </w:rPr>
        <w:t>Transportation by Ambulance</w:t>
      </w:r>
      <w:r w:rsidR="00085AB5">
        <w:rPr>
          <w:rFonts w:ascii="Calibri" w:hAnsi="Calibri" w:cs="Calibri"/>
          <w:b/>
          <w:i/>
          <w:sz w:val="20"/>
          <w:szCs w:val="20"/>
        </w:rPr>
        <w:t xml:space="preserve">- </w:t>
      </w:r>
      <w:r w:rsidR="00085AB5" w:rsidRPr="00533BCA">
        <w:rPr>
          <w:rFonts w:ascii="Calibri" w:hAnsi="Calibri" w:cs="Calibri"/>
          <w:bCs/>
          <w:sz w:val="20"/>
          <w:szCs w:val="20"/>
        </w:rPr>
        <w:t>If</w:t>
      </w:r>
      <w:r w:rsidRPr="00533BCA">
        <w:rPr>
          <w:rFonts w:ascii="Calibri" w:hAnsi="Calibri" w:cs="Calibri"/>
          <w:bCs/>
          <w:sz w:val="20"/>
          <w:szCs w:val="20"/>
        </w:rPr>
        <w:t xml:space="preserve"> </w:t>
      </w:r>
      <w:r w:rsidRPr="00C07CFA">
        <w:rPr>
          <w:rFonts w:ascii="Calibri" w:hAnsi="Calibri" w:cs="Calibri"/>
          <w:sz w:val="20"/>
          <w:szCs w:val="20"/>
        </w:rPr>
        <w:t>an incident occurs at preschool or during a preschool-related activity in the ACT, students will be transported free of charge to the emergency section of an ACT public hospital.</w:t>
      </w:r>
    </w:p>
    <w:p w14:paraId="49BB1CFC" w14:textId="7A1F5390" w:rsidR="00436C01" w:rsidRPr="00205620" w:rsidRDefault="00436C01" w:rsidP="00436C01">
      <w:pPr>
        <w:rPr>
          <w:rFonts w:ascii="Calibri" w:hAnsi="Calibri" w:cs="Calibri"/>
          <w:sz w:val="20"/>
          <w:szCs w:val="20"/>
        </w:rPr>
      </w:pPr>
      <w:r w:rsidRPr="00F908C5">
        <w:rPr>
          <w:rFonts w:ascii="Calibri" w:hAnsi="Calibri" w:cs="Calibri"/>
          <w:b/>
          <w:i/>
          <w:sz w:val="20"/>
          <w:szCs w:val="20"/>
        </w:rPr>
        <w:t>Nuts</w:t>
      </w:r>
      <w:r w:rsidR="00DF3034">
        <w:rPr>
          <w:rFonts w:ascii="Calibri" w:hAnsi="Calibri" w:cs="Calibri"/>
          <w:b/>
          <w:i/>
          <w:sz w:val="20"/>
          <w:szCs w:val="20"/>
        </w:rPr>
        <w:t>-</w:t>
      </w:r>
      <w:r w:rsidRPr="00F908C5">
        <w:rPr>
          <w:rFonts w:ascii="Calibri" w:hAnsi="Calibri" w:cs="Calibri"/>
          <w:b/>
          <w:sz w:val="20"/>
          <w:szCs w:val="20"/>
        </w:rPr>
        <w:t xml:space="preserve"> </w:t>
      </w:r>
      <w:r>
        <w:rPr>
          <w:rFonts w:ascii="Calibri" w:hAnsi="Calibri" w:cs="Calibri"/>
          <w:sz w:val="20"/>
          <w:szCs w:val="20"/>
        </w:rPr>
        <w:t xml:space="preserve">Our preschools are </w:t>
      </w:r>
      <w:r w:rsidRPr="00205620">
        <w:rPr>
          <w:rFonts w:ascii="Calibri" w:hAnsi="Calibri" w:cs="Calibri"/>
          <w:sz w:val="20"/>
          <w:szCs w:val="20"/>
        </w:rPr>
        <w:t>‘Nut Aware’.  To protect children who may have serious allergies we would ask you to NOT provide any nuts or food containing nuts.</w:t>
      </w:r>
    </w:p>
    <w:p w14:paraId="2A53D0BB" w14:textId="77777777" w:rsidR="00436C01" w:rsidRPr="009B35EB" w:rsidRDefault="00436C01" w:rsidP="00436C01">
      <w:pPr>
        <w:pStyle w:val="Heading3"/>
        <w:rPr>
          <w:rFonts w:ascii="Calibri" w:hAnsi="Calibri" w:cs="Calibri"/>
          <w:b/>
          <w:color w:val="000000" w:themeColor="text1"/>
          <w:sz w:val="20"/>
          <w:szCs w:val="20"/>
        </w:rPr>
      </w:pPr>
      <w:bookmarkStart w:id="38" w:name="_Toc148278011"/>
      <w:r w:rsidRPr="009B35EB">
        <w:rPr>
          <w:rFonts w:ascii="Calibri" w:hAnsi="Calibri" w:cs="Calibri"/>
          <w:b/>
          <w:color w:val="000000" w:themeColor="text1"/>
          <w:sz w:val="20"/>
          <w:szCs w:val="20"/>
        </w:rPr>
        <w:t xml:space="preserve">Parent </w:t>
      </w:r>
      <w:r>
        <w:rPr>
          <w:rFonts w:ascii="Calibri" w:hAnsi="Calibri" w:cs="Calibri"/>
          <w:b/>
          <w:color w:val="000000" w:themeColor="text1"/>
          <w:sz w:val="20"/>
          <w:szCs w:val="20"/>
        </w:rPr>
        <w:t>s</w:t>
      </w:r>
      <w:r w:rsidRPr="009B35EB">
        <w:rPr>
          <w:rFonts w:ascii="Calibri" w:hAnsi="Calibri" w:cs="Calibri"/>
          <w:b/>
          <w:color w:val="000000" w:themeColor="text1"/>
          <w:sz w:val="20"/>
          <w:szCs w:val="20"/>
        </w:rPr>
        <w:t>upport</w:t>
      </w:r>
      <w:bookmarkEnd w:id="38"/>
    </w:p>
    <w:p w14:paraId="6C7B5FF6" w14:textId="553F409D" w:rsidR="00436C01" w:rsidRPr="004A1F2B" w:rsidRDefault="007076EF" w:rsidP="00436C01">
      <w:pPr>
        <w:rPr>
          <w:rFonts w:ascii="Calibri" w:hAnsi="Calibri" w:cs="Calibri"/>
          <w:sz w:val="20"/>
          <w:szCs w:val="20"/>
        </w:rPr>
      </w:pPr>
      <w:r>
        <w:rPr>
          <w:rFonts w:ascii="Calibri" w:hAnsi="Calibri" w:cs="Calibri"/>
          <w:sz w:val="20"/>
          <w:szCs w:val="20"/>
        </w:rPr>
        <w:t>Visit the</w:t>
      </w:r>
      <w:r w:rsidR="00436C01" w:rsidRPr="004A1F2B">
        <w:rPr>
          <w:rFonts w:ascii="Calibri" w:hAnsi="Calibri" w:cs="Calibri"/>
          <w:sz w:val="20"/>
          <w:szCs w:val="20"/>
        </w:rPr>
        <w:t xml:space="preserve"> </w:t>
      </w:r>
      <w:r>
        <w:rPr>
          <w:rFonts w:ascii="Calibri" w:hAnsi="Calibri" w:cs="Calibri"/>
          <w:sz w:val="20"/>
          <w:szCs w:val="20"/>
        </w:rPr>
        <w:t xml:space="preserve">Community Services for Children and Parents website at </w:t>
      </w:r>
      <w:hyperlink r:id="rId35" w:history="1">
        <w:r w:rsidRPr="007076EF">
          <w:rPr>
            <w:rStyle w:val="Hyperlink"/>
            <w:rFonts w:ascii="Calibri" w:hAnsi="Calibri" w:cs="Calibri"/>
            <w:i/>
            <w:iCs/>
            <w:sz w:val="20"/>
            <w:szCs w:val="20"/>
          </w:rPr>
          <w:t>https://www.communityservices.act.gov.au/children-and-families</w:t>
        </w:r>
      </w:hyperlink>
      <w:r>
        <w:rPr>
          <w:rFonts w:ascii="Calibri" w:hAnsi="Calibri" w:cs="Calibri"/>
          <w:sz w:val="20"/>
          <w:szCs w:val="20"/>
        </w:rPr>
        <w:t xml:space="preserve"> </w:t>
      </w:r>
      <w:r w:rsidR="00FE2200">
        <w:rPr>
          <w:rFonts w:ascii="Calibri" w:hAnsi="Calibri" w:cs="Calibri"/>
          <w:sz w:val="20"/>
          <w:szCs w:val="20"/>
        </w:rPr>
        <w:t>for:</w:t>
      </w:r>
    </w:p>
    <w:p w14:paraId="541D4BE3" w14:textId="77777777" w:rsidR="00436C01" w:rsidRPr="002742B1" w:rsidRDefault="00436C01" w:rsidP="002742B1">
      <w:pPr>
        <w:pStyle w:val="ListParagraph"/>
        <w:numPr>
          <w:ilvl w:val="0"/>
          <w:numId w:val="45"/>
        </w:numPr>
        <w:rPr>
          <w:rFonts w:ascii="Calibri" w:hAnsi="Calibri" w:cs="Calibri"/>
          <w:sz w:val="20"/>
          <w:szCs w:val="20"/>
        </w:rPr>
      </w:pPr>
      <w:r w:rsidRPr="002742B1">
        <w:rPr>
          <w:rFonts w:ascii="Calibri" w:hAnsi="Calibri" w:cs="Calibri"/>
          <w:sz w:val="20"/>
          <w:szCs w:val="20"/>
        </w:rPr>
        <w:t>parent guides;</w:t>
      </w:r>
    </w:p>
    <w:p w14:paraId="02F5367C" w14:textId="77777777" w:rsidR="00436C01" w:rsidRPr="002742B1" w:rsidRDefault="00436C01" w:rsidP="002742B1">
      <w:pPr>
        <w:pStyle w:val="ListParagraph"/>
        <w:numPr>
          <w:ilvl w:val="0"/>
          <w:numId w:val="45"/>
        </w:numPr>
        <w:rPr>
          <w:rFonts w:ascii="Calibri" w:hAnsi="Calibri" w:cs="Calibri"/>
          <w:sz w:val="20"/>
          <w:szCs w:val="20"/>
        </w:rPr>
      </w:pPr>
      <w:r w:rsidRPr="002742B1">
        <w:rPr>
          <w:rFonts w:ascii="Calibri" w:hAnsi="Calibri" w:cs="Calibri"/>
          <w:sz w:val="20"/>
          <w:szCs w:val="20"/>
        </w:rPr>
        <w:t>a directory of local parenting services, and</w:t>
      </w:r>
    </w:p>
    <w:p w14:paraId="1437DF8F" w14:textId="77777777" w:rsidR="00436C01" w:rsidRPr="002742B1" w:rsidRDefault="00436C01" w:rsidP="002742B1">
      <w:pPr>
        <w:pStyle w:val="ListParagraph"/>
        <w:numPr>
          <w:ilvl w:val="0"/>
          <w:numId w:val="45"/>
        </w:numPr>
        <w:rPr>
          <w:rFonts w:ascii="Calibri" w:hAnsi="Calibri" w:cs="Calibri"/>
          <w:sz w:val="20"/>
          <w:szCs w:val="20"/>
        </w:rPr>
      </w:pPr>
      <w:r w:rsidRPr="002742B1">
        <w:rPr>
          <w:rFonts w:ascii="Calibri" w:hAnsi="Calibri" w:cs="Calibri"/>
          <w:sz w:val="20"/>
          <w:szCs w:val="20"/>
        </w:rPr>
        <w:t>upcoming community events and parenting courses.</w:t>
      </w:r>
    </w:p>
    <w:p w14:paraId="3E882062" w14:textId="77777777" w:rsidR="00436C01" w:rsidRPr="00205620" w:rsidRDefault="00436C01" w:rsidP="00436C01">
      <w:pPr>
        <w:pStyle w:val="ListParagraph"/>
        <w:rPr>
          <w:rFonts w:ascii="Calibri" w:hAnsi="Calibri" w:cs="Calibri"/>
          <w:sz w:val="20"/>
          <w:szCs w:val="20"/>
        </w:rPr>
      </w:pPr>
      <w:r w:rsidRPr="00205620">
        <w:rPr>
          <w:rFonts w:ascii="Calibri" w:hAnsi="Calibri" w:cs="Calibri"/>
          <w:noProof/>
          <w:sz w:val="20"/>
          <w:szCs w:val="20"/>
        </w:rPr>
        <w:drawing>
          <wp:anchor distT="0" distB="0" distL="114300" distR="114300" simplePos="0" relativeHeight="251667456" behindDoc="1" locked="0" layoutInCell="1" allowOverlap="1" wp14:anchorId="3F6078A1" wp14:editId="73009D1D">
            <wp:simplePos x="0" y="0"/>
            <wp:positionH relativeFrom="column">
              <wp:posOffset>5147945</wp:posOffset>
            </wp:positionH>
            <wp:positionV relativeFrom="paragraph">
              <wp:posOffset>266700</wp:posOffset>
            </wp:positionV>
            <wp:extent cx="946150" cy="739775"/>
            <wp:effectExtent l="0" t="0" r="6350" b="3175"/>
            <wp:wrapTight wrapText="bothSides">
              <wp:wrapPolygon edited="0">
                <wp:start x="9133" y="0"/>
                <wp:lineTo x="0" y="2781"/>
                <wp:lineTo x="0" y="8343"/>
                <wp:lineTo x="435" y="20024"/>
                <wp:lineTo x="6523" y="21136"/>
                <wp:lineTo x="15221" y="21136"/>
                <wp:lineTo x="20875" y="21136"/>
                <wp:lineTo x="21310" y="18912"/>
                <wp:lineTo x="21310" y="4450"/>
                <wp:lineTo x="20005" y="2781"/>
                <wp:lineTo x="12612" y="0"/>
                <wp:lineTo x="9133" y="0"/>
              </wp:wrapPolygon>
            </wp:wrapTight>
            <wp:docPr id="17" name="Picture 17" descr="MC900436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43604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4615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8C1A9" w14:textId="77777777" w:rsidR="00436C01" w:rsidRDefault="00436C01" w:rsidP="00436C01">
      <w:pPr>
        <w:pStyle w:val="Heading3"/>
        <w:rPr>
          <w:rFonts w:ascii="Calibri" w:hAnsi="Calibri" w:cs="Calibri"/>
          <w:b/>
          <w:color w:val="000000" w:themeColor="text1"/>
          <w:sz w:val="20"/>
          <w:szCs w:val="20"/>
          <w:lang w:eastAsia="en-AU"/>
        </w:rPr>
      </w:pPr>
      <w:bookmarkStart w:id="39" w:name="Q"/>
      <w:bookmarkStart w:id="40" w:name="_Toc148278012"/>
      <w:bookmarkEnd w:id="39"/>
      <w:r>
        <w:rPr>
          <w:rFonts w:ascii="Calibri" w:hAnsi="Calibri" w:cs="Calibri"/>
          <w:b/>
          <w:color w:val="000000" w:themeColor="text1"/>
          <w:sz w:val="20"/>
          <w:szCs w:val="20"/>
          <w:lang w:eastAsia="en-AU"/>
        </w:rPr>
        <w:t>Physical activities</w:t>
      </w:r>
      <w:bookmarkEnd w:id="40"/>
    </w:p>
    <w:p w14:paraId="197A2B37" w14:textId="77777777" w:rsidR="00436C01" w:rsidRPr="002742B1" w:rsidRDefault="00436C01" w:rsidP="002742B1">
      <w:pPr>
        <w:rPr>
          <w:rFonts w:cstheme="minorHAnsi"/>
          <w:sz w:val="20"/>
          <w:szCs w:val="20"/>
          <w:lang w:eastAsia="en-AU"/>
        </w:rPr>
      </w:pPr>
      <w:r w:rsidRPr="002742B1">
        <w:rPr>
          <w:rFonts w:cstheme="minorHAnsi"/>
          <w:sz w:val="20"/>
          <w:szCs w:val="20"/>
        </w:rPr>
        <w:t>Physical activity is very important for children.  Educators provide opportunities for structured and unstructured physical activity.</w:t>
      </w:r>
      <w:r w:rsidRPr="002742B1">
        <w:rPr>
          <w:rFonts w:cstheme="minorHAnsi"/>
          <w:sz w:val="20"/>
          <w:szCs w:val="20"/>
          <w:lang w:eastAsia="en-AU"/>
        </w:rPr>
        <w:t xml:space="preserve">  During the preschool sessions, your child will be involved with some </w:t>
      </w:r>
      <w:r w:rsidR="00085AB5" w:rsidRPr="002742B1">
        <w:rPr>
          <w:rFonts w:cstheme="minorHAnsi"/>
          <w:sz w:val="20"/>
          <w:szCs w:val="20"/>
          <w:lang w:eastAsia="en-AU"/>
        </w:rPr>
        <w:t>hands-on</w:t>
      </w:r>
      <w:r w:rsidRPr="002742B1">
        <w:rPr>
          <w:rFonts w:cstheme="minorHAnsi"/>
          <w:sz w:val="20"/>
          <w:szCs w:val="20"/>
          <w:lang w:eastAsia="en-AU"/>
        </w:rPr>
        <w:t xml:space="preserve"> experiences both inside the classroom and in the outdoor area.  These activities can, at times, be very messy.  Please ensure your child is dressed appropriately so that they feel confident to participate in all the challenges provided throughout the session.</w:t>
      </w:r>
    </w:p>
    <w:p w14:paraId="7ED8A702" w14:textId="77777777" w:rsidR="00436C01" w:rsidRPr="00205620" w:rsidRDefault="00436C01" w:rsidP="002742B1">
      <w:pPr>
        <w:rPr>
          <w:lang w:eastAsia="en-AU"/>
        </w:rPr>
      </w:pPr>
      <w:r w:rsidRPr="002742B1">
        <w:rPr>
          <w:rFonts w:cstheme="minorHAnsi"/>
          <w:sz w:val="20"/>
          <w:szCs w:val="20"/>
          <w:lang w:eastAsia="en-AU"/>
        </w:rPr>
        <w:t>In keeping with the sun safe policy, children will need to wear either a legionnaires or wide brimmed style hat.  Please ensure that cords on hats are detachable in compliance with Directorate regulations.  If children do not have a hat, they will only be allowed to play in the shade.  A warm coat and hat are required in winter.  The children will be challenging themselves on the climbing equipment so sensible footwear is essential and long dresses and skirts can be dangerous.  Please label all your child’s clothing and pack a spare set in case of extremely messy play or accidents</w:t>
      </w:r>
      <w:r w:rsidRPr="00205620">
        <w:rPr>
          <w:lang w:eastAsia="en-AU"/>
        </w:rPr>
        <w:t>.</w:t>
      </w:r>
    </w:p>
    <w:p w14:paraId="588BEEC0" w14:textId="77777777" w:rsidR="00436C01" w:rsidRPr="009B35EB" w:rsidRDefault="00436C01" w:rsidP="00436C01">
      <w:pPr>
        <w:pStyle w:val="Heading3"/>
        <w:rPr>
          <w:rFonts w:ascii="Calibri" w:hAnsi="Calibri" w:cs="Calibri"/>
          <w:b/>
          <w:color w:val="000000" w:themeColor="text1"/>
          <w:sz w:val="20"/>
          <w:szCs w:val="20"/>
        </w:rPr>
      </w:pPr>
      <w:bookmarkStart w:id="41" w:name="tips"/>
      <w:bookmarkStart w:id="42" w:name="_Toc148278013"/>
      <w:bookmarkEnd w:id="41"/>
      <w:r w:rsidRPr="009B35EB">
        <w:rPr>
          <w:rFonts w:ascii="Calibri" w:hAnsi="Calibri" w:cs="Calibri"/>
          <w:b/>
          <w:color w:val="000000" w:themeColor="text1"/>
          <w:sz w:val="20"/>
          <w:szCs w:val="20"/>
        </w:rPr>
        <w:t>Photography</w:t>
      </w:r>
      <w:bookmarkEnd w:id="42"/>
    </w:p>
    <w:p w14:paraId="0B531717" w14:textId="48A1D40D"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Digital photographs of everyday happenings are taken regularly at preschool.  They are used as in integral part of the preschool program. You are asked to give appropriate permissions for use of any images </w:t>
      </w:r>
      <w:r w:rsidR="007076EF">
        <w:rPr>
          <w:rFonts w:ascii="Calibri" w:hAnsi="Calibri" w:cs="Calibri"/>
          <w:sz w:val="20"/>
          <w:szCs w:val="20"/>
        </w:rPr>
        <w:t>when enrolling your child in preschool</w:t>
      </w:r>
      <w:r w:rsidRPr="00205620">
        <w:rPr>
          <w:rFonts w:ascii="Calibri" w:hAnsi="Calibri" w:cs="Calibri"/>
          <w:sz w:val="20"/>
          <w:szCs w:val="20"/>
        </w:rPr>
        <w:t xml:space="preserve">.  </w:t>
      </w:r>
    </w:p>
    <w:p w14:paraId="0DA990F2" w14:textId="77777777" w:rsidR="00436C01" w:rsidRPr="009B35EB" w:rsidRDefault="00436C01" w:rsidP="00436C01">
      <w:pPr>
        <w:pStyle w:val="Heading3"/>
        <w:rPr>
          <w:rFonts w:ascii="Calibri" w:hAnsi="Calibri" w:cs="Calibri"/>
          <w:b/>
          <w:color w:val="000000" w:themeColor="text1"/>
          <w:sz w:val="20"/>
          <w:szCs w:val="20"/>
        </w:rPr>
      </w:pPr>
      <w:bookmarkStart w:id="43" w:name="_Toc148278014"/>
      <w:r w:rsidRPr="009B35EB">
        <w:rPr>
          <w:rFonts w:ascii="Calibri" w:hAnsi="Calibri" w:cs="Calibri"/>
          <w:b/>
          <w:color w:val="000000" w:themeColor="text1"/>
          <w:sz w:val="20"/>
          <w:szCs w:val="20"/>
        </w:rPr>
        <w:lastRenderedPageBreak/>
        <w:t>Policies</w:t>
      </w:r>
      <w:bookmarkEnd w:id="43"/>
    </w:p>
    <w:p w14:paraId="3D2A413F" w14:textId="77777777" w:rsidR="00436C01" w:rsidRPr="00205620" w:rsidRDefault="00436C01" w:rsidP="00436C01">
      <w:pPr>
        <w:pStyle w:val="ListParagraph"/>
        <w:ind w:left="0"/>
        <w:rPr>
          <w:rFonts w:ascii="Calibri" w:hAnsi="Calibri" w:cs="Calibri"/>
          <w:i/>
          <w:sz w:val="20"/>
          <w:szCs w:val="20"/>
        </w:rPr>
      </w:pPr>
      <w:r w:rsidRPr="002742B1">
        <w:rPr>
          <w:rFonts w:ascii="Calibri" w:hAnsi="Calibri" w:cs="Calibri"/>
          <w:color w:val="0070C0"/>
          <w:sz w:val="20"/>
          <w:szCs w:val="20"/>
        </w:rPr>
        <w:t xml:space="preserve">All Education Directorate policies may be viewed in entirety on its website: </w:t>
      </w:r>
      <w:hyperlink r:id="rId37" w:history="1">
        <w:r w:rsidRPr="00205620">
          <w:rPr>
            <w:rStyle w:val="Hyperlink"/>
            <w:rFonts w:ascii="Calibri" w:hAnsi="Calibri" w:cs="Calibri"/>
            <w:i/>
            <w:sz w:val="20"/>
            <w:szCs w:val="20"/>
          </w:rPr>
          <w:t>www.education.act.gov.au</w:t>
        </w:r>
      </w:hyperlink>
    </w:p>
    <w:p w14:paraId="1915E39B" w14:textId="77777777" w:rsidR="00436C01" w:rsidRPr="009B35EB" w:rsidRDefault="00436C01" w:rsidP="00436C01">
      <w:pPr>
        <w:pStyle w:val="Heading3"/>
        <w:rPr>
          <w:rFonts w:ascii="Calibri" w:hAnsi="Calibri" w:cs="Calibri"/>
          <w:b/>
          <w:color w:val="000000" w:themeColor="text1"/>
          <w:sz w:val="20"/>
          <w:szCs w:val="20"/>
        </w:rPr>
      </w:pPr>
      <w:bookmarkStart w:id="44" w:name="_Toc148278015"/>
      <w:r w:rsidRPr="009B35EB">
        <w:rPr>
          <w:rFonts w:ascii="Calibri" w:hAnsi="Calibri" w:cs="Calibri"/>
          <w:b/>
          <w:color w:val="000000" w:themeColor="text1"/>
          <w:sz w:val="20"/>
          <w:szCs w:val="20"/>
        </w:rPr>
        <w:t>Relaxation</w:t>
      </w:r>
      <w:bookmarkEnd w:id="44"/>
    </w:p>
    <w:p w14:paraId="77C9835A" w14:textId="5E3F49D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During </w:t>
      </w:r>
      <w:r w:rsidR="00FE2200">
        <w:rPr>
          <w:rFonts w:ascii="Calibri" w:hAnsi="Calibri" w:cs="Calibri"/>
          <w:sz w:val="20"/>
          <w:szCs w:val="20"/>
        </w:rPr>
        <w:t>the</w:t>
      </w:r>
      <w:r w:rsidRPr="00205620">
        <w:rPr>
          <w:rFonts w:ascii="Calibri" w:hAnsi="Calibri" w:cs="Calibri"/>
          <w:sz w:val="20"/>
          <w:szCs w:val="20"/>
        </w:rPr>
        <w:t xml:space="preserve"> preschool day it is important for the children to have some quiet time to reflect and recharge. “</w:t>
      </w:r>
      <w:r>
        <w:rPr>
          <w:rFonts w:ascii="Calibri" w:hAnsi="Calibri" w:cs="Calibri"/>
          <w:sz w:val="20"/>
          <w:szCs w:val="20"/>
        </w:rPr>
        <w:t>Q</w:t>
      </w:r>
      <w:r w:rsidRPr="00205620">
        <w:rPr>
          <w:rFonts w:ascii="Calibri" w:hAnsi="Calibri" w:cs="Calibri"/>
          <w:sz w:val="20"/>
          <w:szCs w:val="20"/>
        </w:rPr>
        <w:t>uiet thinking time” may include listening to soft music or a story on CD, reading of a story for later reflection and other such activities.</w:t>
      </w:r>
    </w:p>
    <w:p w14:paraId="08C10FEE" w14:textId="77777777" w:rsidR="00436C01" w:rsidRPr="009B35EB" w:rsidRDefault="00436C01" w:rsidP="00436C01">
      <w:pPr>
        <w:pStyle w:val="Heading3"/>
        <w:rPr>
          <w:rFonts w:ascii="Calibri" w:hAnsi="Calibri" w:cs="Calibri"/>
          <w:b/>
          <w:color w:val="000000" w:themeColor="text1"/>
          <w:sz w:val="20"/>
          <w:szCs w:val="20"/>
        </w:rPr>
      </w:pPr>
      <w:bookmarkStart w:id="45" w:name="_Toc148278016"/>
      <w:r w:rsidRPr="009B35EB">
        <w:rPr>
          <w:rFonts w:ascii="Calibri" w:hAnsi="Calibri" w:cs="Calibri"/>
          <w:b/>
          <w:color w:val="000000" w:themeColor="text1"/>
          <w:sz w:val="20"/>
          <w:szCs w:val="20"/>
        </w:rPr>
        <w:t>Roster</w:t>
      </w:r>
      <w:bookmarkEnd w:id="45"/>
    </w:p>
    <w:p w14:paraId="718CD73A" w14:textId="7AD516D9"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Parent</w:t>
      </w:r>
      <w:r w:rsidR="00F437BE">
        <w:rPr>
          <w:rFonts w:ascii="Calibri" w:hAnsi="Calibri" w:cs="Calibri"/>
          <w:sz w:val="20"/>
          <w:szCs w:val="20"/>
        </w:rPr>
        <w:t xml:space="preserve"> and carer</w:t>
      </w:r>
      <w:r w:rsidRPr="00205620">
        <w:rPr>
          <w:rFonts w:ascii="Calibri" w:hAnsi="Calibri" w:cs="Calibri"/>
          <w:sz w:val="20"/>
          <w:szCs w:val="20"/>
        </w:rPr>
        <w:t xml:space="preserve"> involvement contributes significantly to the life of the preschool.  Your help is greatly appreciated by the staff and children.  Roster involves spending time at preschool being part of the program in various ways. It is an excellent opportunity to learn about your child’s day and understand the play</w:t>
      </w:r>
      <w:r w:rsidR="002742B1">
        <w:rPr>
          <w:rFonts w:ascii="Calibri" w:hAnsi="Calibri" w:cs="Calibri"/>
          <w:sz w:val="20"/>
          <w:szCs w:val="20"/>
        </w:rPr>
        <w:t>-</w:t>
      </w:r>
      <w:r w:rsidRPr="00205620">
        <w:rPr>
          <w:rFonts w:ascii="Calibri" w:hAnsi="Calibri" w:cs="Calibri"/>
          <w:sz w:val="20"/>
          <w:szCs w:val="20"/>
        </w:rPr>
        <w:t xml:space="preserve">based program.  You are actively involved in small group activities, such as reading a story or helping with craft.  Some light cleaning is also involved.  Roster ‘sign-on’ sheets are available at the preschool and you are encouraged to add your name for a day/time that suits you. </w:t>
      </w:r>
    </w:p>
    <w:p w14:paraId="4329CDFF" w14:textId="77777777" w:rsidR="00436C01" w:rsidRPr="009B35EB" w:rsidRDefault="00436C01" w:rsidP="00436C01">
      <w:pPr>
        <w:pStyle w:val="Heading3"/>
        <w:rPr>
          <w:rFonts w:ascii="Calibri" w:hAnsi="Calibri" w:cs="Calibri"/>
          <w:b/>
          <w:color w:val="000000" w:themeColor="text1"/>
          <w:sz w:val="20"/>
          <w:szCs w:val="20"/>
          <w:lang w:eastAsia="en-AU"/>
        </w:rPr>
      </w:pPr>
      <w:bookmarkStart w:id="46" w:name="_Toc148278017"/>
      <w:r w:rsidRPr="009B35EB">
        <w:rPr>
          <w:rFonts w:ascii="Calibri" w:hAnsi="Calibri" w:cs="Calibri"/>
          <w:b/>
          <w:color w:val="000000" w:themeColor="text1"/>
          <w:sz w:val="20"/>
          <w:szCs w:val="20"/>
          <w:lang w:eastAsia="en-AU"/>
        </w:rPr>
        <w:t xml:space="preserve">Student </w:t>
      </w:r>
      <w:r>
        <w:rPr>
          <w:rFonts w:ascii="Calibri" w:hAnsi="Calibri" w:cs="Calibri"/>
          <w:b/>
          <w:color w:val="000000" w:themeColor="text1"/>
          <w:sz w:val="20"/>
          <w:szCs w:val="20"/>
          <w:lang w:eastAsia="en-AU"/>
        </w:rPr>
        <w:t>w</w:t>
      </w:r>
      <w:r w:rsidRPr="009B35EB">
        <w:rPr>
          <w:rFonts w:ascii="Calibri" w:hAnsi="Calibri" w:cs="Calibri"/>
          <w:b/>
          <w:color w:val="000000" w:themeColor="text1"/>
          <w:sz w:val="20"/>
          <w:szCs w:val="20"/>
          <w:lang w:eastAsia="en-AU"/>
        </w:rPr>
        <w:t xml:space="preserve">elfare and </w:t>
      </w:r>
      <w:r>
        <w:rPr>
          <w:rFonts w:ascii="Calibri" w:hAnsi="Calibri" w:cs="Calibri"/>
          <w:b/>
          <w:color w:val="000000" w:themeColor="text1"/>
          <w:sz w:val="20"/>
          <w:szCs w:val="20"/>
          <w:lang w:eastAsia="en-AU"/>
        </w:rPr>
        <w:t>m</w:t>
      </w:r>
      <w:r w:rsidRPr="009B35EB">
        <w:rPr>
          <w:rFonts w:ascii="Calibri" w:hAnsi="Calibri" w:cs="Calibri"/>
          <w:b/>
          <w:color w:val="000000" w:themeColor="text1"/>
          <w:sz w:val="20"/>
          <w:szCs w:val="20"/>
          <w:lang w:eastAsia="en-AU"/>
        </w:rPr>
        <w:t>anagement</w:t>
      </w:r>
      <w:bookmarkEnd w:id="46"/>
    </w:p>
    <w:p w14:paraId="35D08847" w14:textId="77777777" w:rsidR="00436C01" w:rsidRPr="00205620" w:rsidRDefault="00436C01" w:rsidP="00436C01">
      <w:pPr>
        <w:pStyle w:val="ListParagraph"/>
        <w:ind w:left="0"/>
        <w:rPr>
          <w:rFonts w:ascii="Calibri" w:hAnsi="Calibri" w:cs="Calibri"/>
          <w:sz w:val="20"/>
          <w:szCs w:val="20"/>
          <w:lang w:eastAsia="en-AU"/>
        </w:rPr>
      </w:pPr>
      <w:r w:rsidRPr="00205620">
        <w:rPr>
          <w:rFonts w:ascii="Calibri" w:hAnsi="Calibri" w:cs="Calibri"/>
          <w:sz w:val="20"/>
          <w:szCs w:val="20"/>
          <w:lang w:eastAsia="en-AU"/>
        </w:rPr>
        <w:t xml:space="preserve">At preschool everyone is valued as an individual with special qualities that make us who we are. It is important that students are treated with respect. We provide a supportive, welcoming and culturally inclusive educational environment where students feel safe and happy.  Torrens Primary School has a </w:t>
      </w:r>
      <w:r w:rsidRPr="00205620">
        <w:rPr>
          <w:rFonts w:ascii="Calibri" w:hAnsi="Calibri" w:cs="Calibri"/>
          <w:iCs/>
          <w:sz w:val="20"/>
          <w:szCs w:val="20"/>
          <w:lang w:eastAsia="en-AU"/>
        </w:rPr>
        <w:t>Student Management and Wellbeing</w:t>
      </w:r>
      <w:r w:rsidRPr="00205620">
        <w:rPr>
          <w:rFonts w:ascii="Calibri" w:hAnsi="Calibri" w:cs="Calibri"/>
          <w:i/>
          <w:iCs/>
          <w:sz w:val="20"/>
          <w:szCs w:val="20"/>
          <w:lang w:eastAsia="en-AU"/>
        </w:rPr>
        <w:t xml:space="preserve"> </w:t>
      </w:r>
      <w:r w:rsidRPr="00205620">
        <w:rPr>
          <w:rFonts w:ascii="Calibri" w:hAnsi="Calibri" w:cs="Calibri"/>
          <w:sz w:val="20"/>
          <w:szCs w:val="20"/>
          <w:lang w:eastAsia="en-AU"/>
        </w:rPr>
        <w:t>policy that outlines the steps for addressing student welfare and management issues.</w:t>
      </w:r>
    </w:p>
    <w:p w14:paraId="1C08E110" w14:textId="77777777" w:rsidR="00436C01" w:rsidRPr="00E876C2" w:rsidRDefault="00436C01" w:rsidP="00436C01">
      <w:pPr>
        <w:pStyle w:val="ListParagraph"/>
        <w:ind w:left="0"/>
        <w:rPr>
          <w:rFonts w:ascii="Calibri" w:hAnsi="Calibri" w:cs="Calibri"/>
          <w:i/>
          <w:iCs/>
          <w:color w:val="7030A0"/>
          <w:sz w:val="20"/>
          <w:szCs w:val="20"/>
          <w:lang w:eastAsia="en-AU"/>
        </w:rPr>
      </w:pPr>
      <w:r w:rsidRPr="00205620">
        <w:rPr>
          <w:rFonts w:ascii="Calibri" w:hAnsi="Calibri" w:cs="Calibri"/>
          <w:color w:val="0070C0"/>
          <w:sz w:val="20"/>
          <w:szCs w:val="20"/>
          <w:lang w:eastAsia="en-AU"/>
        </w:rPr>
        <w:t>You can view this policy at</w:t>
      </w:r>
      <w:r w:rsidRPr="004C2810">
        <w:rPr>
          <w:rFonts w:ascii="Calibri" w:hAnsi="Calibri" w:cs="Calibri"/>
          <w:color w:val="auto"/>
          <w:sz w:val="20"/>
          <w:szCs w:val="20"/>
          <w:lang w:eastAsia="en-AU"/>
        </w:rPr>
        <w:t xml:space="preserve">: </w:t>
      </w:r>
      <w:hyperlink r:id="rId38" w:history="1">
        <w:r w:rsidRPr="00E876C2">
          <w:rPr>
            <w:rStyle w:val="Hyperlink"/>
            <w:rFonts w:ascii="Calibri" w:hAnsi="Calibri" w:cs="Calibri"/>
            <w:i/>
            <w:iCs/>
            <w:color w:val="7030A0"/>
            <w:sz w:val="20"/>
            <w:szCs w:val="20"/>
            <w:lang w:eastAsia="en-AU"/>
          </w:rPr>
          <w:t>http://www.torrensps.act.edu.au/our_school/policies_and_procedures</w:t>
        </w:r>
      </w:hyperlink>
    </w:p>
    <w:p w14:paraId="1BAEF16A" w14:textId="77777777" w:rsidR="00436C01" w:rsidRPr="009B35EB" w:rsidRDefault="00436C01" w:rsidP="00436C01">
      <w:pPr>
        <w:pStyle w:val="Heading3"/>
        <w:rPr>
          <w:rFonts w:ascii="Calibri" w:hAnsi="Calibri" w:cs="Calibri"/>
          <w:b/>
          <w:color w:val="000000" w:themeColor="text1"/>
          <w:sz w:val="20"/>
          <w:szCs w:val="20"/>
        </w:rPr>
      </w:pPr>
      <w:bookmarkStart w:id="47" w:name="_Toc148278018"/>
      <w:r w:rsidRPr="009B35EB">
        <w:rPr>
          <w:rFonts w:ascii="Calibri" w:hAnsi="Calibri" w:cs="Calibri"/>
          <w:b/>
          <w:color w:val="000000" w:themeColor="text1"/>
          <w:sz w:val="20"/>
          <w:szCs w:val="20"/>
        </w:rPr>
        <w:t>Take-</w:t>
      </w:r>
      <w:r>
        <w:rPr>
          <w:rFonts w:ascii="Calibri" w:hAnsi="Calibri" w:cs="Calibri"/>
          <w:b/>
          <w:color w:val="000000" w:themeColor="text1"/>
          <w:sz w:val="20"/>
          <w:szCs w:val="20"/>
        </w:rPr>
        <w:t>h</w:t>
      </w:r>
      <w:r w:rsidRPr="009B35EB">
        <w:rPr>
          <w:rFonts w:ascii="Calibri" w:hAnsi="Calibri" w:cs="Calibri"/>
          <w:b/>
          <w:color w:val="000000" w:themeColor="text1"/>
          <w:sz w:val="20"/>
          <w:szCs w:val="20"/>
        </w:rPr>
        <w:t xml:space="preserve">ome </w:t>
      </w:r>
      <w:r>
        <w:rPr>
          <w:rFonts w:ascii="Calibri" w:hAnsi="Calibri" w:cs="Calibri"/>
          <w:b/>
          <w:color w:val="000000" w:themeColor="text1"/>
          <w:sz w:val="20"/>
          <w:szCs w:val="20"/>
        </w:rPr>
        <w:t>p</w:t>
      </w:r>
      <w:r w:rsidRPr="009B35EB">
        <w:rPr>
          <w:rFonts w:ascii="Calibri" w:hAnsi="Calibri" w:cs="Calibri"/>
          <w:b/>
          <w:color w:val="000000" w:themeColor="text1"/>
          <w:sz w:val="20"/>
          <w:szCs w:val="20"/>
        </w:rPr>
        <w:t>ockets</w:t>
      </w:r>
      <w:bookmarkEnd w:id="47"/>
    </w:p>
    <w:p w14:paraId="217037BE" w14:textId="7777777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 xml:space="preserve">Each child has a labelled ‘take-home’ pocket at preschool. Please check it every day as this is where notes such as newsletters, activity information, excursions and P&amp;C news are placed.  Frequently there will also be paintings and creations that the children want to take home to share with you. </w:t>
      </w:r>
    </w:p>
    <w:p w14:paraId="69172B65" w14:textId="77777777" w:rsidR="00436C01" w:rsidRPr="009B35EB" w:rsidRDefault="00436C01" w:rsidP="00436C01">
      <w:pPr>
        <w:pStyle w:val="Heading3"/>
        <w:rPr>
          <w:rFonts w:ascii="Calibri" w:hAnsi="Calibri" w:cs="Calibri"/>
          <w:b/>
          <w:color w:val="000000" w:themeColor="text1"/>
          <w:sz w:val="20"/>
          <w:szCs w:val="20"/>
        </w:rPr>
      </w:pPr>
      <w:bookmarkStart w:id="48" w:name="_Toc148278019"/>
      <w:r w:rsidRPr="009B35EB">
        <w:rPr>
          <w:rFonts w:ascii="Calibri" w:hAnsi="Calibri" w:cs="Calibri"/>
          <w:b/>
          <w:color w:val="000000" w:themeColor="text1"/>
          <w:sz w:val="20"/>
          <w:szCs w:val="20"/>
        </w:rPr>
        <w:t>Toys</w:t>
      </w:r>
      <w:bookmarkEnd w:id="48"/>
    </w:p>
    <w:p w14:paraId="38E8A473" w14:textId="77777777" w:rsidR="00436C01" w:rsidRPr="00205620" w:rsidRDefault="00436C01" w:rsidP="00436C01">
      <w:pPr>
        <w:pStyle w:val="ListParagraph"/>
        <w:ind w:left="0"/>
        <w:rPr>
          <w:rFonts w:ascii="Calibri" w:hAnsi="Calibri" w:cs="Calibri"/>
          <w:sz w:val="20"/>
          <w:szCs w:val="20"/>
        </w:rPr>
      </w:pPr>
      <w:r w:rsidRPr="00205620">
        <w:rPr>
          <w:rFonts w:ascii="Calibri" w:hAnsi="Calibri" w:cs="Calibri"/>
          <w:sz w:val="20"/>
          <w:szCs w:val="20"/>
        </w:rPr>
        <w:t>Please do not bring toys to preschool as it causes distress for your child if they go missing or get damaged.</w:t>
      </w:r>
    </w:p>
    <w:p w14:paraId="4FF992B0" w14:textId="77777777" w:rsidR="00436C01" w:rsidRPr="009B35EB" w:rsidRDefault="00436C01" w:rsidP="00436C01">
      <w:pPr>
        <w:pStyle w:val="Heading3"/>
        <w:rPr>
          <w:rFonts w:ascii="Calibri" w:hAnsi="Calibri" w:cs="Calibri"/>
          <w:b/>
          <w:color w:val="000000" w:themeColor="text1"/>
          <w:sz w:val="20"/>
          <w:szCs w:val="20"/>
        </w:rPr>
      </w:pPr>
      <w:bookmarkStart w:id="49" w:name="_Toc148278020"/>
      <w:r w:rsidRPr="009B35EB">
        <w:rPr>
          <w:rFonts w:ascii="Calibri" w:hAnsi="Calibri" w:cs="Calibri"/>
          <w:b/>
          <w:color w:val="000000" w:themeColor="text1"/>
          <w:sz w:val="20"/>
          <w:szCs w:val="20"/>
        </w:rPr>
        <w:t>Transitions</w:t>
      </w:r>
      <w:bookmarkEnd w:id="49"/>
      <w:r w:rsidRPr="009B35EB">
        <w:rPr>
          <w:rFonts w:ascii="Calibri" w:hAnsi="Calibri" w:cs="Calibri"/>
          <w:b/>
          <w:color w:val="000000" w:themeColor="text1"/>
          <w:sz w:val="20"/>
          <w:szCs w:val="20"/>
        </w:rPr>
        <w:t xml:space="preserve"> </w:t>
      </w:r>
    </w:p>
    <w:p w14:paraId="347D4BA5" w14:textId="57F3EB69" w:rsidR="00436C01" w:rsidRDefault="00436C01" w:rsidP="00436C01">
      <w:pPr>
        <w:pStyle w:val="ListParagraph"/>
        <w:ind w:left="0"/>
        <w:rPr>
          <w:rFonts w:ascii="Calibri" w:hAnsi="Calibri" w:cs="Calibri"/>
          <w:color w:val="000000"/>
          <w:sz w:val="20"/>
          <w:szCs w:val="20"/>
        </w:rPr>
      </w:pPr>
      <w:r w:rsidRPr="00205620">
        <w:rPr>
          <w:rFonts w:ascii="Calibri" w:hAnsi="Calibri" w:cs="Calibri"/>
          <w:color w:val="000000"/>
          <w:sz w:val="20"/>
          <w:szCs w:val="20"/>
        </w:rPr>
        <w:t>Your child is a member of the Torrens Primary School community.  By enrolling your child into one of our three preschools they are automatically enrolled in kindergarten at Torrens Primary School</w:t>
      </w:r>
      <w:r w:rsidR="00636385">
        <w:rPr>
          <w:rFonts w:ascii="Calibri" w:hAnsi="Calibri" w:cs="Calibri"/>
          <w:color w:val="000000"/>
          <w:sz w:val="20"/>
          <w:szCs w:val="20"/>
        </w:rPr>
        <w:t xml:space="preserve">, </w:t>
      </w:r>
      <w:r w:rsidR="00636385" w:rsidRPr="00A15C98">
        <w:rPr>
          <w:rFonts w:ascii="Calibri" w:hAnsi="Calibri" w:cs="Calibri"/>
          <w:b/>
          <w:bCs/>
          <w:i/>
          <w:iCs/>
          <w:color w:val="000000"/>
          <w:sz w:val="20"/>
          <w:szCs w:val="20"/>
        </w:rPr>
        <w:t>provided you live in the Priority Enrolment A</w:t>
      </w:r>
      <w:r w:rsidR="00A15C98" w:rsidRPr="00A15C98">
        <w:rPr>
          <w:rFonts w:ascii="Calibri" w:hAnsi="Calibri" w:cs="Calibri"/>
          <w:b/>
          <w:bCs/>
          <w:i/>
          <w:iCs/>
          <w:color w:val="000000"/>
          <w:sz w:val="20"/>
          <w:szCs w:val="20"/>
        </w:rPr>
        <w:t>rea (PEA) for our school</w:t>
      </w:r>
      <w:r w:rsidR="00CD6D90" w:rsidRPr="00A15C98">
        <w:rPr>
          <w:rFonts w:ascii="Calibri" w:hAnsi="Calibri" w:cs="Calibri"/>
          <w:b/>
          <w:bCs/>
          <w:i/>
          <w:iCs/>
          <w:color w:val="000000"/>
          <w:sz w:val="20"/>
          <w:szCs w:val="20"/>
        </w:rPr>
        <w:t>*</w:t>
      </w:r>
      <w:r w:rsidRPr="00205620">
        <w:rPr>
          <w:rFonts w:ascii="Calibri" w:hAnsi="Calibri" w:cs="Calibri"/>
          <w:color w:val="000000"/>
          <w:sz w:val="20"/>
          <w:szCs w:val="20"/>
        </w:rPr>
        <w:t xml:space="preserve">.  As with all transitions, the staff will ensure that the move from preschool to kindergarten is successful. To do this we have implemented a transition program for our preschool children. This involves a Kindergarten orientation session during Term 4 at Torrens Primary School, which is run in conjunction with an information session for parents and carers. </w:t>
      </w:r>
    </w:p>
    <w:p w14:paraId="3FB6FA3E" w14:textId="69AAF8C2" w:rsidR="00CD6D90" w:rsidRPr="00F437BE" w:rsidRDefault="00CD6D90" w:rsidP="00436C01">
      <w:pPr>
        <w:pStyle w:val="ListParagraph"/>
        <w:ind w:left="0"/>
        <w:rPr>
          <w:rFonts w:ascii="Calibri" w:hAnsi="Calibri" w:cs="Calibri"/>
          <w:color w:val="000000"/>
          <w:sz w:val="16"/>
          <w:szCs w:val="16"/>
        </w:rPr>
      </w:pPr>
    </w:p>
    <w:p w14:paraId="5F161B51" w14:textId="517B4ABD" w:rsidR="00CD6D90" w:rsidRPr="00F437BE" w:rsidRDefault="00CD6D90" w:rsidP="00436C01">
      <w:pPr>
        <w:pStyle w:val="ListParagraph"/>
        <w:ind w:left="0"/>
        <w:rPr>
          <w:rFonts w:ascii="Calibri" w:hAnsi="Calibri" w:cs="Calibri"/>
          <w:b/>
          <w:bCs/>
          <w:i/>
          <w:iCs/>
          <w:color w:val="7030A0"/>
          <w:sz w:val="18"/>
          <w:szCs w:val="18"/>
        </w:rPr>
      </w:pPr>
      <w:r w:rsidRPr="00F437BE">
        <w:rPr>
          <w:b/>
          <w:bCs/>
          <w:sz w:val="18"/>
          <w:szCs w:val="18"/>
        </w:rPr>
        <w:t>*If you live outside the PEA, you will need to enrol in kindergarten at your local school</w:t>
      </w:r>
      <w:r w:rsidR="005A61E1" w:rsidRPr="00F437BE">
        <w:rPr>
          <w:b/>
          <w:bCs/>
          <w:sz w:val="18"/>
          <w:szCs w:val="18"/>
        </w:rPr>
        <w:t xml:space="preserve"> or follow the prompts to submit an Out of Area (OOA) enrolment application for your child</w:t>
      </w:r>
      <w:r w:rsidRPr="00F437BE">
        <w:rPr>
          <w:b/>
          <w:bCs/>
          <w:sz w:val="18"/>
          <w:szCs w:val="18"/>
        </w:rPr>
        <w:t xml:space="preserve">. More information about this is available on the Education Directorate’s website: </w:t>
      </w:r>
      <w:hyperlink r:id="rId39" w:history="1">
        <w:r w:rsidRPr="00F437BE">
          <w:rPr>
            <w:rStyle w:val="Hyperlink"/>
            <w:b/>
            <w:bCs/>
            <w:i/>
            <w:iCs/>
            <w:color w:val="7030A0"/>
            <w:sz w:val="18"/>
            <w:szCs w:val="18"/>
          </w:rPr>
          <w:t>https://www.education.act.gov.au</w:t>
        </w:r>
      </w:hyperlink>
    </w:p>
    <w:p w14:paraId="45CBCD63" w14:textId="4E0E7383" w:rsidR="00436C01" w:rsidRPr="00387F36" w:rsidRDefault="00436C01" w:rsidP="00436C01">
      <w:pPr>
        <w:pStyle w:val="Heading3"/>
        <w:rPr>
          <w:rFonts w:ascii="Calibri" w:hAnsi="Calibri" w:cs="Calibri"/>
          <w:b/>
          <w:color w:val="auto"/>
          <w:sz w:val="20"/>
          <w:szCs w:val="20"/>
        </w:rPr>
      </w:pPr>
      <w:bookmarkStart w:id="50" w:name="_Toc148278021"/>
      <w:r w:rsidRPr="00387F36">
        <w:rPr>
          <w:rFonts w:ascii="Calibri" w:hAnsi="Calibri" w:cs="Calibri"/>
          <w:b/>
          <w:color w:val="auto"/>
          <w:sz w:val="20"/>
          <w:szCs w:val="20"/>
        </w:rPr>
        <w:t xml:space="preserve">Volunteers and </w:t>
      </w:r>
      <w:r>
        <w:rPr>
          <w:rFonts w:ascii="Calibri" w:hAnsi="Calibri" w:cs="Calibri"/>
          <w:b/>
          <w:color w:val="auto"/>
          <w:sz w:val="20"/>
          <w:szCs w:val="20"/>
        </w:rPr>
        <w:t>p</w:t>
      </w:r>
      <w:r w:rsidRPr="00387F36">
        <w:rPr>
          <w:rFonts w:ascii="Calibri" w:hAnsi="Calibri" w:cs="Calibri"/>
          <w:b/>
          <w:color w:val="auto"/>
          <w:sz w:val="20"/>
          <w:szCs w:val="20"/>
        </w:rPr>
        <w:t>articipation in preschool activities</w:t>
      </w:r>
      <w:bookmarkEnd w:id="50"/>
    </w:p>
    <w:p w14:paraId="7C28F782" w14:textId="41F5164F" w:rsidR="00114397" w:rsidRPr="00E876C2" w:rsidRDefault="00436C01" w:rsidP="00436C01">
      <w:pPr>
        <w:pStyle w:val="ListParagraph"/>
        <w:ind w:left="0"/>
        <w:rPr>
          <w:rFonts w:ascii="Calibri" w:hAnsi="Calibri" w:cs="Calibri"/>
          <w:i/>
          <w:iCs/>
          <w:color w:val="7030A0"/>
          <w:sz w:val="20"/>
          <w:szCs w:val="20"/>
        </w:rPr>
      </w:pPr>
      <w:r w:rsidRPr="00205620">
        <w:rPr>
          <w:rFonts w:ascii="Calibri" w:hAnsi="Calibri" w:cs="Calibri"/>
          <w:sz w:val="20"/>
          <w:szCs w:val="20"/>
        </w:rPr>
        <w:t>Effective partnerships between preschools and families foster student learning and contribute to development of schools’ quality and culture.</w:t>
      </w:r>
      <w:r w:rsidR="005A61E1">
        <w:rPr>
          <w:rFonts w:ascii="Calibri" w:hAnsi="Calibri" w:cs="Calibri"/>
          <w:sz w:val="20"/>
          <w:szCs w:val="20"/>
        </w:rPr>
        <w:t xml:space="preserve"> More information and forms are available from our website: </w:t>
      </w:r>
      <w:hyperlink r:id="rId40" w:history="1">
        <w:r w:rsidR="00DF3034" w:rsidRPr="00DF3034">
          <w:rPr>
            <w:rStyle w:val="Hyperlink"/>
            <w:rFonts w:ascii="Calibri" w:eastAsia="Calibri" w:hAnsi="Calibri" w:cs="Calibri"/>
            <w:i/>
            <w:iCs/>
            <w:color w:val="7030A0"/>
            <w:sz w:val="20"/>
            <w:szCs w:val="20"/>
          </w:rPr>
          <w:t>https://www.torrensps.act.edu.au/our_preschools</w:t>
        </w:r>
      </w:hyperlink>
      <w:r w:rsidR="00DF3034" w:rsidRPr="00E876C2">
        <w:rPr>
          <w:rFonts w:ascii="Calibri" w:hAnsi="Calibri" w:cs="Calibri"/>
          <w:i/>
          <w:iCs/>
          <w:color w:val="7030A0"/>
          <w:sz w:val="20"/>
          <w:szCs w:val="20"/>
        </w:rPr>
        <w:t xml:space="preserve"> </w:t>
      </w:r>
    </w:p>
    <w:p w14:paraId="58189DED" w14:textId="515841D7" w:rsidR="00436C01" w:rsidRPr="002763D0" w:rsidRDefault="00436C01" w:rsidP="00436C01">
      <w:pPr>
        <w:shd w:val="clear" w:color="auto" w:fill="FFFFFF"/>
        <w:spacing w:before="0" w:after="0" w:line="384" w:lineRule="atLeast"/>
        <w:jc w:val="both"/>
        <w:rPr>
          <w:rFonts w:ascii="Comic Sans MS" w:hAnsi="Comic Sans MS"/>
          <w:b/>
          <w:color w:val="auto"/>
          <w:sz w:val="24"/>
          <w:szCs w:val="24"/>
        </w:rPr>
      </w:pPr>
      <w:r w:rsidRPr="002763D0">
        <w:rPr>
          <w:rFonts w:ascii="Comic Sans MS" w:hAnsi="Comic Sans MS"/>
          <w:b/>
          <w:color w:val="auto"/>
          <w:sz w:val="24"/>
          <w:szCs w:val="24"/>
        </w:rPr>
        <w:lastRenderedPageBreak/>
        <w:t>Notes</w:t>
      </w:r>
    </w:p>
    <w:p w14:paraId="436F697C" w14:textId="77777777" w:rsidR="00436C01" w:rsidRPr="003E6AC0" w:rsidRDefault="00436C01" w:rsidP="00436C01">
      <w:pPr>
        <w:pStyle w:val="Title"/>
        <w:jc w:val="left"/>
        <w:rPr>
          <w:rFonts w:ascii="Comic Sans MS" w:hAnsi="Comic Sans MS"/>
          <w:color w:val="auto"/>
          <w:sz w:val="32"/>
          <w:szCs w:val="32"/>
        </w:rPr>
      </w:pPr>
    </w:p>
    <w:p w14:paraId="242E9277" w14:textId="77777777" w:rsidR="00436C01" w:rsidRPr="003E6AC0" w:rsidRDefault="00436C01" w:rsidP="00436C01">
      <w:pPr>
        <w:pStyle w:val="Title"/>
        <w:jc w:val="left"/>
        <w:rPr>
          <w:rFonts w:ascii="Comic Sans MS" w:hAnsi="Comic Sans MS"/>
          <w:color w:val="auto"/>
          <w:sz w:val="32"/>
          <w:szCs w:val="32"/>
        </w:rPr>
      </w:pPr>
    </w:p>
    <w:p w14:paraId="29B59F98" w14:textId="77777777" w:rsidR="00436C01" w:rsidRPr="003E6AC0" w:rsidRDefault="00436C01" w:rsidP="00436C01">
      <w:pPr>
        <w:pStyle w:val="Title"/>
        <w:jc w:val="left"/>
        <w:rPr>
          <w:rFonts w:ascii="Comic Sans MS" w:hAnsi="Comic Sans MS"/>
          <w:color w:val="auto"/>
          <w:sz w:val="32"/>
          <w:szCs w:val="32"/>
        </w:rPr>
      </w:pPr>
    </w:p>
    <w:p w14:paraId="37B8652F" w14:textId="77777777" w:rsidR="00436C01" w:rsidRPr="003E6AC0" w:rsidRDefault="00436C01" w:rsidP="00436C01">
      <w:pPr>
        <w:pStyle w:val="Title"/>
        <w:jc w:val="left"/>
        <w:rPr>
          <w:rFonts w:ascii="Comic Sans MS" w:hAnsi="Comic Sans MS"/>
          <w:color w:val="auto"/>
          <w:sz w:val="32"/>
          <w:szCs w:val="32"/>
        </w:rPr>
      </w:pPr>
    </w:p>
    <w:p w14:paraId="380E832F" w14:textId="77777777" w:rsidR="00436C01" w:rsidRPr="003E6AC0" w:rsidRDefault="00436C01" w:rsidP="00436C01">
      <w:pPr>
        <w:pStyle w:val="Title"/>
        <w:jc w:val="left"/>
        <w:rPr>
          <w:rFonts w:ascii="Comic Sans MS" w:hAnsi="Comic Sans MS"/>
          <w:color w:val="auto"/>
          <w:sz w:val="32"/>
          <w:szCs w:val="32"/>
        </w:rPr>
      </w:pPr>
    </w:p>
    <w:p w14:paraId="1FCB6403" w14:textId="77777777" w:rsidR="00436C01" w:rsidRPr="003E6AC0" w:rsidRDefault="00436C01" w:rsidP="00436C01">
      <w:pPr>
        <w:pStyle w:val="Title"/>
        <w:jc w:val="left"/>
        <w:rPr>
          <w:rFonts w:ascii="Comic Sans MS" w:hAnsi="Comic Sans MS"/>
          <w:color w:val="auto"/>
          <w:sz w:val="32"/>
          <w:szCs w:val="32"/>
        </w:rPr>
      </w:pPr>
    </w:p>
    <w:p w14:paraId="58C89AEF" w14:textId="77777777" w:rsidR="00436C01" w:rsidRDefault="00436C01" w:rsidP="00436C01">
      <w:pPr>
        <w:pStyle w:val="Title"/>
        <w:jc w:val="left"/>
        <w:rPr>
          <w:rFonts w:ascii="Comic Sans MS" w:hAnsi="Comic Sans MS"/>
          <w:color w:val="auto"/>
          <w:sz w:val="32"/>
          <w:szCs w:val="32"/>
        </w:rPr>
      </w:pPr>
    </w:p>
    <w:p w14:paraId="22ECA67B" w14:textId="77777777" w:rsidR="00436C01" w:rsidRDefault="00436C01" w:rsidP="00436C01">
      <w:pPr>
        <w:pStyle w:val="Title"/>
        <w:jc w:val="left"/>
        <w:rPr>
          <w:rFonts w:ascii="Comic Sans MS" w:hAnsi="Comic Sans MS"/>
          <w:color w:val="auto"/>
          <w:sz w:val="32"/>
          <w:szCs w:val="32"/>
        </w:rPr>
      </w:pPr>
    </w:p>
    <w:p w14:paraId="6BBB867C" w14:textId="77777777" w:rsidR="00436C01" w:rsidRDefault="00436C01" w:rsidP="00436C01">
      <w:pPr>
        <w:pStyle w:val="Title"/>
        <w:jc w:val="left"/>
        <w:rPr>
          <w:rFonts w:ascii="Comic Sans MS" w:hAnsi="Comic Sans MS"/>
          <w:color w:val="auto"/>
          <w:sz w:val="32"/>
          <w:szCs w:val="32"/>
        </w:rPr>
      </w:pPr>
    </w:p>
    <w:p w14:paraId="14234008" w14:textId="77777777" w:rsidR="00436C01" w:rsidRDefault="00436C01" w:rsidP="00436C01">
      <w:pPr>
        <w:pStyle w:val="Title"/>
        <w:jc w:val="left"/>
        <w:rPr>
          <w:rFonts w:ascii="Comic Sans MS" w:hAnsi="Comic Sans MS"/>
          <w:color w:val="auto"/>
          <w:sz w:val="32"/>
          <w:szCs w:val="32"/>
        </w:rPr>
      </w:pPr>
    </w:p>
    <w:p w14:paraId="275C257C" w14:textId="77777777" w:rsidR="00436C01" w:rsidRDefault="00436C01" w:rsidP="00436C01">
      <w:pPr>
        <w:pStyle w:val="Title"/>
        <w:jc w:val="left"/>
        <w:rPr>
          <w:rFonts w:ascii="Comic Sans MS" w:hAnsi="Comic Sans MS"/>
          <w:color w:val="auto"/>
          <w:sz w:val="32"/>
          <w:szCs w:val="32"/>
        </w:rPr>
      </w:pPr>
    </w:p>
    <w:p w14:paraId="1516D0D4" w14:textId="77777777" w:rsidR="00436C01" w:rsidRDefault="00436C01" w:rsidP="00436C01">
      <w:pPr>
        <w:pStyle w:val="Title"/>
        <w:jc w:val="left"/>
        <w:rPr>
          <w:rFonts w:ascii="Comic Sans MS" w:hAnsi="Comic Sans MS"/>
          <w:color w:val="auto"/>
          <w:sz w:val="32"/>
          <w:szCs w:val="32"/>
        </w:rPr>
      </w:pPr>
    </w:p>
    <w:p w14:paraId="27561322" w14:textId="77777777" w:rsidR="00436C01" w:rsidRDefault="00436C01" w:rsidP="00436C01">
      <w:pPr>
        <w:pStyle w:val="Title"/>
        <w:jc w:val="left"/>
        <w:rPr>
          <w:rFonts w:ascii="Comic Sans MS" w:hAnsi="Comic Sans MS"/>
          <w:color w:val="auto"/>
          <w:sz w:val="32"/>
          <w:szCs w:val="32"/>
        </w:rPr>
      </w:pPr>
    </w:p>
    <w:p w14:paraId="2C28C915" w14:textId="77777777" w:rsidR="00436C01" w:rsidRDefault="00436C01" w:rsidP="00436C01">
      <w:pPr>
        <w:pStyle w:val="Title"/>
        <w:jc w:val="left"/>
        <w:rPr>
          <w:rFonts w:ascii="Comic Sans MS" w:hAnsi="Comic Sans MS"/>
          <w:color w:val="auto"/>
          <w:sz w:val="32"/>
          <w:szCs w:val="32"/>
        </w:rPr>
      </w:pPr>
    </w:p>
    <w:p w14:paraId="33B6FA47" w14:textId="77777777" w:rsidR="00436C01" w:rsidRDefault="00436C01" w:rsidP="00436C01">
      <w:pPr>
        <w:pStyle w:val="Title"/>
        <w:jc w:val="left"/>
        <w:rPr>
          <w:rFonts w:ascii="Comic Sans MS" w:hAnsi="Comic Sans MS"/>
          <w:color w:val="auto"/>
          <w:sz w:val="32"/>
          <w:szCs w:val="32"/>
        </w:rPr>
      </w:pPr>
    </w:p>
    <w:p w14:paraId="0DAC52DB" w14:textId="77777777" w:rsidR="00436C01" w:rsidRDefault="00436C01" w:rsidP="00436C01">
      <w:pPr>
        <w:pStyle w:val="Title"/>
        <w:jc w:val="left"/>
        <w:rPr>
          <w:rFonts w:ascii="Comic Sans MS" w:hAnsi="Comic Sans MS"/>
          <w:color w:val="auto"/>
          <w:sz w:val="32"/>
          <w:szCs w:val="32"/>
        </w:rPr>
      </w:pPr>
    </w:p>
    <w:p w14:paraId="26F365F7" w14:textId="77777777" w:rsidR="00436C01" w:rsidRDefault="00436C01" w:rsidP="00436C01">
      <w:pPr>
        <w:pStyle w:val="Title"/>
        <w:jc w:val="left"/>
        <w:rPr>
          <w:rFonts w:ascii="Comic Sans MS" w:hAnsi="Comic Sans MS"/>
          <w:color w:val="auto"/>
          <w:sz w:val="32"/>
          <w:szCs w:val="32"/>
        </w:rPr>
      </w:pPr>
    </w:p>
    <w:p w14:paraId="629B765E" w14:textId="77777777" w:rsidR="00436C01" w:rsidRDefault="00436C01" w:rsidP="00436C01">
      <w:pPr>
        <w:pStyle w:val="Title"/>
        <w:jc w:val="left"/>
        <w:rPr>
          <w:rFonts w:ascii="Comic Sans MS" w:hAnsi="Comic Sans MS"/>
          <w:color w:val="auto"/>
          <w:sz w:val="32"/>
          <w:szCs w:val="32"/>
        </w:rPr>
      </w:pPr>
    </w:p>
    <w:p w14:paraId="0118D27D" w14:textId="77777777" w:rsidR="00436C01" w:rsidRDefault="00436C01" w:rsidP="00436C01">
      <w:pPr>
        <w:pStyle w:val="Title"/>
        <w:jc w:val="left"/>
        <w:rPr>
          <w:rFonts w:ascii="Comic Sans MS" w:hAnsi="Comic Sans MS"/>
          <w:color w:val="auto"/>
          <w:sz w:val="32"/>
          <w:szCs w:val="32"/>
        </w:rPr>
      </w:pPr>
    </w:p>
    <w:p w14:paraId="7BA5E2F5" w14:textId="77777777" w:rsidR="00436C01" w:rsidRPr="003E6AC0" w:rsidRDefault="00436C01" w:rsidP="00436C01">
      <w:pPr>
        <w:pStyle w:val="Title"/>
        <w:jc w:val="left"/>
        <w:rPr>
          <w:rFonts w:ascii="Comic Sans MS" w:hAnsi="Comic Sans MS"/>
          <w:color w:val="auto"/>
          <w:sz w:val="32"/>
          <w:szCs w:val="32"/>
        </w:rPr>
      </w:pPr>
    </w:p>
    <w:p w14:paraId="0600FB94" w14:textId="77777777" w:rsidR="00436C01" w:rsidRPr="009B35EB" w:rsidRDefault="00436C01" w:rsidP="00436C01">
      <w:pPr>
        <w:pStyle w:val="ListParagraph"/>
        <w:ind w:left="0"/>
        <w:rPr>
          <w:rFonts w:ascii="Calibri" w:hAnsi="Calibri" w:cs="Calibri"/>
          <w:b/>
          <w:i/>
          <w:sz w:val="20"/>
          <w:szCs w:val="20"/>
        </w:rPr>
      </w:pPr>
      <w:r w:rsidRPr="009B35EB">
        <w:rPr>
          <w:rFonts w:ascii="Calibri" w:hAnsi="Calibri" w:cs="Calibri"/>
          <w:b/>
          <w:i/>
          <w:noProof/>
          <w:sz w:val="20"/>
          <w:szCs w:val="20"/>
          <w:lang w:eastAsia="en-AU"/>
        </w:rPr>
        <w:drawing>
          <wp:anchor distT="0" distB="0" distL="114300" distR="114300" simplePos="0" relativeHeight="251668480" behindDoc="0" locked="0" layoutInCell="1" allowOverlap="1" wp14:anchorId="79985F90" wp14:editId="6597053B">
            <wp:simplePos x="0" y="0"/>
            <wp:positionH relativeFrom="column">
              <wp:posOffset>2699385</wp:posOffset>
            </wp:positionH>
            <wp:positionV relativeFrom="paragraph">
              <wp:posOffset>489585</wp:posOffset>
            </wp:positionV>
            <wp:extent cx="1271905" cy="846455"/>
            <wp:effectExtent l="0" t="0" r="444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71905"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5EB">
        <w:rPr>
          <w:rFonts w:ascii="Calibri" w:hAnsi="Calibri" w:cs="Calibri"/>
          <w:b/>
          <w:i/>
          <w:sz w:val="20"/>
          <w:szCs w:val="20"/>
        </w:rPr>
        <w:t>We look forward to working with you this coming year to make preschool a safe, secure and stimulating environment for your child to learn.</w:t>
      </w:r>
    </w:p>
    <w:p w14:paraId="6EC010C3" w14:textId="77777777" w:rsidR="00436C01" w:rsidRPr="00205620" w:rsidRDefault="00436C01" w:rsidP="00436C01">
      <w:pPr>
        <w:rPr>
          <w:rFonts w:ascii="Calibri" w:hAnsi="Calibri" w:cs="Calibri"/>
          <w:sz w:val="20"/>
          <w:szCs w:val="20"/>
        </w:rPr>
      </w:pPr>
    </w:p>
    <w:p w14:paraId="59500B4A" w14:textId="77777777" w:rsidR="00A1562A" w:rsidRDefault="00A1562A"/>
    <w:sectPr w:rsidR="00A1562A" w:rsidSect="00436C01">
      <w:headerReference w:type="even" r:id="rId42"/>
      <w:headerReference w:type="default" r:id="rId43"/>
      <w:footerReference w:type="default" r:id="rId44"/>
      <w:headerReference w:type="first" r:id="rId45"/>
      <w:pgSz w:w="12240" w:h="15840"/>
      <w:pgMar w:top="1440" w:right="1440" w:bottom="1440" w:left="1440" w:header="720" w:footer="720" w:gutter="0"/>
      <w:pgBorders w:offsetFrom="page">
        <w:top w:val="thinThickSmallGap" w:sz="24" w:space="24" w:color="FF0000"/>
        <w:left w:val="thinThickSmallGap" w:sz="24" w:space="24" w:color="FF0000"/>
        <w:bottom w:val="thickThinSmallGap" w:sz="24" w:space="24" w:color="FF0000"/>
        <w:right w:val="thickThinSmallGap" w:sz="24" w:space="24" w:color="FF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F7A4" w14:textId="77777777" w:rsidR="006C6F54" w:rsidRDefault="006C6F54">
      <w:pPr>
        <w:spacing w:before="0" w:after="0" w:line="240" w:lineRule="auto"/>
      </w:pPr>
      <w:r>
        <w:separator/>
      </w:r>
    </w:p>
  </w:endnote>
  <w:endnote w:type="continuationSeparator" w:id="0">
    <w:p w14:paraId="551E8E4C" w14:textId="77777777" w:rsidR="006C6F54" w:rsidRDefault="006C6F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Vijaya">
    <w:altName w:val="Vijaya"/>
    <w:charset w:val="00"/>
    <w:family w:val="roman"/>
    <w:pitch w:val="variable"/>
    <w:sig w:usb0="001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CA00" w14:textId="77777777" w:rsidR="0019285D" w:rsidRDefault="0019285D">
    <w:pPr>
      <w:pStyle w:val="Footer"/>
    </w:pPr>
    <w:r>
      <w:t xml:space="preserve">Page </w:t>
    </w:r>
    <w:r>
      <w:fldChar w:fldCharType="begin"/>
    </w:r>
    <w:r>
      <w:instrText xml:space="preserve"> PAGE  \* Arabic  \* MERGEFORMAT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7835C" w14:textId="77777777" w:rsidR="006C6F54" w:rsidRDefault="006C6F54">
      <w:pPr>
        <w:spacing w:before="0" w:after="0" w:line="240" w:lineRule="auto"/>
      </w:pPr>
      <w:r>
        <w:separator/>
      </w:r>
    </w:p>
  </w:footnote>
  <w:footnote w:type="continuationSeparator" w:id="0">
    <w:p w14:paraId="4132165D" w14:textId="77777777" w:rsidR="006C6F54" w:rsidRDefault="006C6F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B23C" w14:textId="77777777" w:rsidR="0019285D" w:rsidRDefault="00192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689E" w14:textId="77777777" w:rsidR="0019285D" w:rsidRDefault="001928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9DF7" w14:textId="77777777" w:rsidR="0019285D" w:rsidRDefault="00192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15:restartNumberingAfterBreak="0">
    <w:nsid w:val="00625A2E"/>
    <w:multiLevelType w:val="hybridMultilevel"/>
    <w:tmpl w:val="892E5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AC64BF"/>
    <w:multiLevelType w:val="hybridMultilevel"/>
    <w:tmpl w:val="A4A6D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441673"/>
    <w:multiLevelType w:val="hybridMultilevel"/>
    <w:tmpl w:val="B74C637E"/>
    <w:lvl w:ilvl="0" w:tplc="D55CB6B6">
      <w:numFmt w:val="bullet"/>
      <w:lvlText w:val="·"/>
      <w:lvlJc w:val="left"/>
      <w:pPr>
        <w:ind w:left="1080" w:hanging="360"/>
      </w:pPr>
      <w:rPr>
        <w:rFonts w:ascii="Constantia" w:eastAsia="Times New Roman" w:hAnsi="Constantia"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3CE2BE9"/>
    <w:multiLevelType w:val="hybridMultilevel"/>
    <w:tmpl w:val="6DE21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1F1498"/>
    <w:multiLevelType w:val="hybridMultilevel"/>
    <w:tmpl w:val="8354D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9D3F3D"/>
    <w:multiLevelType w:val="multilevel"/>
    <w:tmpl w:val="B48A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C37AD"/>
    <w:multiLevelType w:val="multilevel"/>
    <w:tmpl w:val="42BC8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D21B6"/>
    <w:multiLevelType w:val="hybridMultilevel"/>
    <w:tmpl w:val="D9DC4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7C2B82"/>
    <w:multiLevelType w:val="hybridMultilevel"/>
    <w:tmpl w:val="A7AE27B4"/>
    <w:lvl w:ilvl="0" w:tplc="43268FE8">
      <w:start w:val="1"/>
      <w:numFmt w:val="bullet"/>
      <w:lvlText w:val=""/>
      <w:lvlJc w:val="left"/>
      <w:pPr>
        <w:tabs>
          <w:tab w:val="num" w:pos="624"/>
        </w:tabs>
        <w:ind w:left="567" w:hanging="1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304FCF"/>
    <w:multiLevelType w:val="hybridMultilevel"/>
    <w:tmpl w:val="E2463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F30609"/>
    <w:multiLevelType w:val="hybridMultilevel"/>
    <w:tmpl w:val="6E0AF1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B346A9"/>
    <w:multiLevelType w:val="hybridMultilevel"/>
    <w:tmpl w:val="E564E6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CC025E5"/>
    <w:multiLevelType w:val="hybridMultilevel"/>
    <w:tmpl w:val="18D2A56E"/>
    <w:lvl w:ilvl="0" w:tplc="43268FE8">
      <w:start w:val="1"/>
      <w:numFmt w:val="bullet"/>
      <w:lvlText w:val=""/>
      <w:lvlJc w:val="left"/>
      <w:pPr>
        <w:tabs>
          <w:tab w:val="num" w:pos="624"/>
        </w:tabs>
        <w:ind w:left="567" w:hanging="1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EF0D06"/>
    <w:multiLevelType w:val="multilevel"/>
    <w:tmpl w:val="9DE017D2"/>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6" w15:restartNumberingAfterBreak="0">
    <w:nsid w:val="1DF91AA8"/>
    <w:multiLevelType w:val="hybridMultilevel"/>
    <w:tmpl w:val="94D8B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E63B22"/>
    <w:multiLevelType w:val="hybridMultilevel"/>
    <w:tmpl w:val="9B080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A52CC6"/>
    <w:multiLevelType w:val="hybridMultilevel"/>
    <w:tmpl w:val="61A2F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D31245"/>
    <w:multiLevelType w:val="hybridMultilevel"/>
    <w:tmpl w:val="442C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B42131"/>
    <w:multiLevelType w:val="hybridMultilevel"/>
    <w:tmpl w:val="37A0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BD78DE"/>
    <w:multiLevelType w:val="hybridMultilevel"/>
    <w:tmpl w:val="5E069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5D798B"/>
    <w:multiLevelType w:val="hybridMultilevel"/>
    <w:tmpl w:val="3A146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3745C7"/>
    <w:multiLevelType w:val="hybridMultilevel"/>
    <w:tmpl w:val="5AF04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1753E4"/>
    <w:multiLevelType w:val="hybridMultilevel"/>
    <w:tmpl w:val="466E3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2D748E"/>
    <w:multiLevelType w:val="hybridMultilevel"/>
    <w:tmpl w:val="7BC821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F15416E"/>
    <w:multiLevelType w:val="hybridMultilevel"/>
    <w:tmpl w:val="5FC44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C14A40"/>
    <w:multiLevelType w:val="hybridMultilevel"/>
    <w:tmpl w:val="9F2E5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2074B8"/>
    <w:multiLevelType w:val="multilevel"/>
    <w:tmpl w:val="1242A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0F7F97"/>
    <w:multiLevelType w:val="hybridMultilevel"/>
    <w:tmpl w:val="5678A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657CE6"/>
    <w:multiLevelType w:val="hybridMultilevel"/>
    <w:tmpl w:val="B87C0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E03CAE"/>
    <w:multiLevelType w:val="hybridMultilevel"/>
    <w:tmpl w:val="ED22D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6C447F"/>
    <w:multiLevelType w:val="hybridMultilevel"/>
    <w:tmpl w:val="27EE5E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8EF1317"/>
    <w:multiLevelType w:val="hybridMultilevel"/>
    <w:tmpl w:val="E580EE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9EC7DE2"/>
    <w:multiLevelType w:val="hybridMultilevel"/>
    <w:tmpl w:val="01F8C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5808DE"/>
    <w:multiLevelType w:val="hybridMultilevel"/>
    <w:tmpl w:val="A50E8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1665CC"/>
    <w:multiLevelType w:val="hybridMultilevel"/>
    <w:tmpl w:val="05B68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4D66F0"/>
    <w:multiLevelType w:val="hybridMultilevel"/>
    <w:tmpl w:val="959C2FFE"/>
    <w:lvl w:ilvl="0" w:tplc="D55CB6B6">
      <w:numFmt w:val="bullet"/>
      <w:lvlText w:val="·"/>
      <w:lvlJc w:val="left"/>
      <w:pPr>
        <w:ind w:left="1080" w:hanging="360"/>
      </w:pPr>
      <w:rPr>
        <w:rFonts w:ascii="Constantia" w:eastAsia="Times New Roman" w:hAnsi="Constantia"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35331D1"/>
    <w:multiLevelType w:val="hybridMultilevel"/>
    <w:tmpl w:val="AFAE3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E97ADA"/>
    <w:multiLevelType w:val="multilevel"/>
    <w:tmpl w:val="7A7A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690832"/>
    <w:multiLevelType w:val="hybridMultilevel"/>
    <w:tmpl w:val="36A4B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0B46FC"/>
    <w:multiLevelType w:val="hybridMultilevel"/>
    <w:tmpl w:val="E6947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3E3294"/>
    <w:multiLevelType w:val="hybridMultilevel"/>
    <w:tmpl w:val="4B3A6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F50885"/>
    <w:multiLevelType w:val="hybridMultilevel"/>
    <w:tmpl w:val="76C6F412"/>
    <w:lvl w:ilvl="0" w:tplc="0C090001">
      <w:start w:val="1"/>
      <w:numFmt w:val="bullet"/>
      <w:lvlText w:val=""/>
      <w:lvlJc w:val="left"/>
      <w:pPr>
        <w:ind w:left="644" w:hanging="360"/>
      </w:pPr>
      <w:rPr>
        <w:rFonts w:ascii="Symbol" w:hAnsi="Symbo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0170C6"/>
    <w:multiLevelType w:val="hybridMultilevel"/>
    <w:tmpl w:val="3CFC0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81560">
    <w:abstractNumId w:val="0"/>
  </w:num>
  <w:num w:numId="2" w16cid:durableId="398328581">
    <w:abstractNumId w:val="1"/>
  </w:num>
  <w:num w:numId="3" w16cid:durableId="1913924874">
    <w:abstractNumId w:val="11"/>
  </w:num>
  <w:num w:numId="4" w16cid:durableId="1767075987">
    <w:abstractNumId w:val="21"/>
  </w:num>
  <w:num w:numId="5" w16cid:durableId="1726178563">
    <w:abstractNumId w:val="26"/>
  </w:num>
  <w:num w:numId="6" w16cid:durableId="1472088638">
    <w:abstractNumId w:val="35"/>
  </w:num>
  <w:num w:numId="7" w16cid:durableId="123550379">
    <w:abstractNumId w:val="17"/>
  </w:num>
  <w:num w:numId="8" w16cid:durableId="1112821783">
    <w:abstractNumId w:val="40"/>
  </w:num>
  <w:num w:numId="9" w16cid:durableId="1055661009">
    <w:abstractNumId w:val="22"/>
  </w:num>
  <w:num w:numId="10" w16cid:durableId="8796765">
    <w:abstractNumId w:val="42"/>
  </w:num>
  <w:num w:numId="11" w16cid:durableId="2000303179">
    <w:abstractNumId w:val="37"/>
  </w:num>
  <w:num w:numId="12" w16cid:durableId="879167232">
    <w:abstractNumId w:val="4"/>
  </w:num>
  <w:num w:numId="13" w16cid:durableId="1726829369">
    <w:abstractNumId w:val="20"/>
  </w:num>
  <w:num w:numId="14" w16cid:durableId="225847111">
    <w:abstractNumId w:val="23"/>
  </w:num>
  <w:num w:numId="15" w16cid:durableId="376123340">
    <w:abstractNumId w:val="41"/>
  </w:num>
  <w:num w:numId="16" w16cid:durableId="722682980">
    <w:abstractNumId w:val="19"/>
  </w:num>
  <w:num w:numId="17" w16cid:durableId="833111875">
    <w:abstractNumId w:val="9"/>
  </w:num>
  <w:num w:numId="18" w16cid:durableId="410271503">
    <w:abstractNumId w:val="36"/>
  </w:num>
  <w:num w:numId="19" w16cid:durableId="344796231">
    <w:abstractNumId w:val="5"/>
  </w:num>
  <w:num w:numId="20" w16cid:durableId="1901356239">
    <w:abstractNumId w:val="38"/>
  </w:num>
  <w:num w:numId="21" w16cid:durableId="1929150259">
    <w:abstractNumId w:val="13"/>
  </w:num>
  <w:num w:numId="22" w16cid:durableId="1869178636">
    <w:abstractNumId w:val="24"/>
  </w:num>
  <w:num w:numId="23" w16cid:durableId="30231688">
    <w:abstractNumId w:val="15"/>
  </w:num>
  <w:num w:numId="24" w16cid:durableId="957444052">
    <w:abstractNumId w:val="34"/>
  </w:num>
  <w:num w:numId="25" w16cid:durableId="512915788">
    <w:abstractNumId w:val="25"/>
  </w:num>
  <w:num w:numId="26" w16cid:durableId="1855261376">
    <w:abstractNumId w:val="8"/>
  </w:num>
  <w:num w:numId="27" w16cid:durableId="1397431864">
    <w:abstractNumId w:val="39"/>
  </w:num>
  <w:num w:numId="28" w16cid:durableId="1185896996">
    <w:abstractNumId w:val="28"/>
  </w:num>
  <w:num w:numId="29" w16cid:durableId="59376014">
    <w:abstractNumId w:val="7"/>
  </w:num>
  <w:num w:numId="30" w16cid:durableId="1531456086">
    <w:abstractNumId w:val="3"/>
  </w:num>
  <w:num w:numId="31" w16cid:durableId="1139766515">
    <w:abstractNumId w:val="27"/>
  </w:num>
  <w:num w:numId="32" w16cid:durableId="8148524">
    <w:abstractNumId w:val="18"/>
  </w:num>
  <w:num w:numId="33" w16cid:durableId="1487283076">
    <w:abstractNumId w:val="6"/>
  </w:num>
  <w:num w:numId="34" w16cid:durableId="768963138">
    <w:abstractNumId w:val="12"/>
  </w:num>
  <w:num w:numId="35" w16cid:durableId="425927826">
    <w:abstractNumId w:val="14"/>
  </w:num>
  <w:num w:numId="36" w16cid:durableId="487861505">
    <w:abstractNumId w:val="16"/>
  </w:num>
  <w:num w:numId="37" w16cid:durableId="1925650623">
    <w:abstractNumId w:val="43"/>
  </w:num>
  <w:num w:numId="38" w16cid:durableId="696583816">
    <w:abstractNumId w:val="30"/>
  </w:num>
  <w:num w:numId="39" w16cid:durableId="1593321299">
    <w:abstractNumId w:val="33"/>
  </w:num>
  <w:num w:numId="40" w16cid:durableId="1763840718">
    <w:abstractNumId w:val="10"/>
  </w:num>
  <w:num w:numId="41" w16cid:durableId="1653486896">
    <w:abstractNumId w:val="31"/>
  </w:num>
  <w:num w:numId="42" w16cid:durableId="1393577680">
    <w:abstractNumId w:val="32"/>
  </w:num>
  <w:num w:numId="43" w16cid:durableId="227493979">
    <w:abstractNumId w:val="2"/>
  </w:num>
  <w:num w:numId="44" w16cid:durableId="82342585">
    <w:abstractNumId w:val="29"/>
  </w:num>
  <w:num w:numId="45" w16cid:durableId="114631431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01"/>
    <w:rsid w:val="00022EE1"/>
    <w:rsid w:val="00031D76"/>
    <w:rsid w:val="00061C9F"/>
    <w:rsid w:val="00085AB5"/>
    <w:rsid w:val="000B268C"/>
    <w:rsid w:val="00110CF9"/>
    <w:rsid w:val="0011188F"/>
    <w:rsid w:val="00114397"/>
    <w:rsid w:val="001204F8"/>
    <w:rsid w:val="00120B51"/>
    <w:rsid w:val="00152AAB"/>
    <w:rsid w:val="001717D8"/>
    <w:rsid w:val="0019285D"/>
    <w:rsid w:val="001E2308"/>
    <w:rsid w:val="002027FC"/>
    <w:rsid w:val="002121CB"/>
    <w:rsid w:val="00223D3F"/>
    <w:rsid w:val="0026172A"/>
    <w:rsid w:val="0026290C"/>
    <w:rsid w:val="002742B1"/>
    <w:rsid w:val="00287C98"/>
    <w:rsid w:val="002954FA"/>
    <w:rsid w:val="002A6FE1"/>
    <w:rsid w:val="002B4A5D"/>
    <w:rsid w:val="00336874"/>
    <w:rsid w:val="00344B87"/>
    <w:rsid w:val="003711B6"/>
    <w:rsid w:val="00384817"/>
    <w:rsid w:val="003B7DE2"/>
    <w:rsid w:val="003D2AC2"/>
    <w:rsid w:val="00436C01"/>
    <w:rsid w:val="004443FD"/>
    <w:rsid w:val="004548E4"/>
    <w:rsid w:val="0046411C"/>
    <w:rsid w:val="004730D3"/>
    <w:rsid w:val="00490FD5"/>
    <w:rsid w:val="00491551"/>
    <w:rsid w:val="004C2810"/>
    <w:rsid w:val="004E5E90"/>
    <w:rsid w:val="00533BCA"/>
    <w:rsid w:val="00560047"/>
    <w:rsid w:val="005A61E1"/>
    <w:rsid w:val="005A78E7"/>
    <w:rsid w:val="005E55A9"/>
    <w:rsid w:val="005F770F"/>
    <w:rsid w:val="00636385"/>
    <w:rsid w:val="00674C0C"/>
    <w:rsid w:val="006A2650"/>
    <w:rsid w:val="006A6B85"/>
    <w:rsid w:val="006C6F54"/>
    <w:rsid w:val="006D3272"/>
    <w:rsid w:val="007076EF"/>
    <w:rsid w:val="007315FB"/>
    <w:rsid w:val="007617C1"/>
    <w:rsid w:val="00772BDF"/>
    <w:rsid w:val="007B62D9"/>
    <w:rsid w:val="008058BE"/>
    <w:rsid w:val="008115FA"/>
    <w:rsid w:val="00813359"/>
    <w:rsid w:val="008314A5"/>
    <w:rsid w:val="008460AC"/>
    <w:rsid w:val="0086660B"/>
    <w:rsid w:val="0086708B"/>
    <w:rsid w:val="00881CDA"/>
    <w:rsid w:val="008901BE"/>
    <w:rsid w:val="008B5388"/>
    <w:rsid w:val="008F7603"/>
    <w:rsid w:val="00906F48"/>
    <w:rsid w:val="00924D5B"/>
    <w:rsid w:val="009B7938"/>
    <w:rsid w:val="00A1562A"/>
    <w:rsid w:val="00A15C98"/>
    <w:rsid w:val="00A20162"/>
    <w:rsid w:val="00A4356E"/>
    <w:rsid w:val="00A95ED8"/>
    <w:rsid w:val="00AB2B82"/>
    <w:rsid w:val="00AF42EA"/>
    <w:rsid w:val="00B23668"/>
    <w:rsid w:val="00B53AE9"/>
    <w:rsid w:val="00B85648"/>
    <w:rsid w:val="00BB304F"/>
    <w:rsid w:val="00BC65EA"/>
    <w:rsid w:val="00BE5C8C"/>
    <w:rsid w:val="00BE5DE6"/>
    <w:rsid w:val="00C226AE"/>
    <w:rsid w:val="00C64F55"/>
    <w:rsid w:val="00C77381"/>
    <w:rsid w:val="00C83541"/>
    <w:rsid w:val="00CC6270"/>
    <w:rsid w:val="00CD6D90"/>
    <w:rsid w:val="00CE402E"/>
    <w:rsid w:val="00D419AD"/>
    <w:rsid w:val="00DF3034"/>
    <w:rsid w:val="00DF590D"/>
    <w:rsid w:val="00E23793"/>
    <w:rsid w:val="00E67EC9"/>
    <w:rsid w:val="00E84E23"/>
    <w:rsid w:val="00E876C2"/>
    <w:rsid w:val="00EA026C"/>
    <w:rsid w:val="00EA6A40"/>
    <w:rsid w:val="00EC3D7D"/>
    <w:rsid w:val="00F246BD"/>
    <w:rsid w:val="00F437BE"/>
    <w:rsid w:val="00FB1D7B"/>
    <w:rsid w:val="00FE109E"/>
    <w:rsid w:val="00FE2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BC4D"/>
  <w15:chartTrackingRefBased/>
  <w15:docId w15:val="{D519D9DE-68C8-41DF-A1B5-81A72D30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C01"/>
    <w:pPr>
      <w:spacing w:before="120" w:after="200" w:line="264" w:lineRule="auto"/>
    </w:pPr>
    <w:rPr>
      <w:color w:val="595959" w:themeColor="text1" w:themeTint="A6"/>
      <w:lang w:val="en-US"/>
    </w:rPr>
  </w:style>
  <w:style w:type="paragraph" w:styleId="Heading1">
    <w:name w:val="heading 1"/>
    <w:basedOn w:val="Normal"/>
    <w:next w:val="Normal"/>
    <w:link w:val="Heading1Char"/>
    <w:uiPriority w:val="9"/>
    <w:qFormat/>
    <w:rsid w:val="00436C01"/>
    <w:pPr>
      <w:keepNext/>
      <w:keepLines/>
      <w:spacing w:before="600" w:after="60"/>
      <w:contextualSpacing/>
      <w:outlineLvl w:val="0"/>
    </w:pPr>
    <w:rPr>
      <w:rFonts w:asciiTheme="majorHAnsi" w:eastAsiaTheme="majorEastAsia" w:hAnsiTheme="majorHAnsi" w:cstheme="majorBidi"/>
      <w:color w:val="2F5496" w:themeColor="accent1" w:themeShade="BF"/>
      <w:sz w:val="32"/>
    </w:rPr>
  </w:style>
  <w:style w:type="paragraph" w:styleId="Heading2">
    <w:name w:val="heading 2"/>
    <w:basedOn w:val="Normal"/>
    <w:next w:val="Normal"/>
    <w:link w:val="Heading2Char"/>
    <w:uiPriority w:val="9"/>
    <w:unhideWhenUsed/>
    <w:qFormat/>
    <w:rsid w:val="00436C01"/>
    <w:pPr>
      <w:keepNext/>
      <w:keepLines/>
      <w:spacing w:before="240" w:after="0"/>
      <w:contextualSpacing/>
      <w:outlineLvl w:val="1"/>
    </w:pPr>
    <w:rPr>
      <w:rFonts w:asciiTheme="majorHAnsi" w:eastAsiaTheme="majorEastAsia" w:hAnsiTheme="majorHAnsi" w:cstheme="majorBidi"/>
      <w:caps/>
      <w:color w:val="2F5496" w:themeColor="accent1" w:themeShade="BF"/>
      <w:sz w:val="24"/>
    </w:rPr>
  </w:style>
  <w:style w:type="paragraph" w:styleId="Heading3">
    <w:name w:val="heading 3"/>
    <w:basedOn w:val="Normal"/>
    <w:next w:val="Normal"/>
    <w:link w:val="Heading3Char"/>
    <w:uiPriority w:val="9"/>
    <w:unhideWhenUsed/>
    <w:qFormat/>
    <w:rsid w:val="00436C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36C0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436C0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36C0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36C0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36C0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C01"/>
    <w:rPr>
      <w:rFonts w:asciiTheme="majorHAnsi" w:eastAsiaTheme="majorEastAsia" w:hAnsiTheme="majorHAnsi" w:cstheme="majorBidi"/>
      <w:color w:val="2F5496" w:themeColor="accent1" w:themeShade="BF"/>
      <w:sz w:val="32"/>
      <w:lang w:val="en-US"/>
    </w:rPr>
  </w:style>
  <w:style w:type="character" w:customStyle="1" w:styleId="Heading2Char">
    <w:name w:val="Heading 2 Char"/>
    <w:basedOn w:val="DefaultParagraphFont"/>
    <w:link w:val="Heading2"/>
    <w:uiPriority w:val="9"/>
    <w:rsid w:val="00436C01"/>
    <w:rPr>
      <w:rFonts w:asciiTheme="majorHAnsi" w:eastAsiaTheme="majorEastAsia" w:hAnsiTheme="majorHAnsi" w:cstheme="majorBidi"/>
      <w:caps/>
      <w:color w:val="2F5496" w:themeColor="accent1" w:themeShade="BF"/>
      <w:sz w:val="24"/>
      <w:lang w:val="en-US"/>
    </w:rPr>
  </w:style>
  <w:style w:type="character" w:customStyle="1" w:styleId="Heading3Char">
    <w:name w:val="Heading 3 Char"/>
    <w:basedOn w:val="DefaultParagraphFont"/>
    <w:link w:val="Heading3"/>
    <w:uiPriority w:val="9"/>
    <w:rsid w:val="00436C0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36C01"/>
    <w:rPr>
      <w:rFonts w:asciiTheme="majorHAnsi" w:eastAsiaTheme="majorEastAsia" w:hAnsiTheme="majorHAnsi" w:cstheme="majorBidi"/>
      <w:i/>
      <w:iCs/>
      <w:color w:val="2F5496" w:themeColor="accent1" w:themeShade="BF"/>
      <w:lang w:val="en-US"/>
    </w:rPr>
  </w:style>
  <w:style w:type="character" w:customStyle="1" w:styleId="Heading6Char">
    <w:name w:val="Heading 6 Char"/>
    <w:basedOn w:val="DefaultParagraphFont"/>
    <w:link w:val="Heading6"/>
    <w:uiPriority w:val="9"/>
    <w:semiHidden/>
    <w:rsid w:val="00436C0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36C0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36C01"/>
    <w:rPr>
      <w:rFonts w:asciiTheme="majorHAnsi" w:eastAsiaTheme="majorEastAsia" w:hAnsiTheme="majorHAnsi" w:cstheme="majorBidi"/>
      <w:color w:val="272727" w:themeColor="text1" w:themeTint="D8"/>
      <w:szCs w:val="21"/>
      <w:lang w:val="en-US"/>
    </w:rPr>
  </w:style>
  <w:style w:type="character" w:customStyle="1" w:styleId="Heading9Char">
    <w:name w:val="Heading 9 Char"/>
    <w:basedOn w:val="DefaultParagraphFont"/>
    <w:link w:val="Heading9"/>
    <w:uiPriority w:val="9"/>
    <w:semiHidden/>
    <w:rsid w:val="00436C01"/>
    <w:rPr>
      <w:rFonts w:asciiTheme="majorHAnsi" w:eastAsiaTheme="majorEastAsia" w:hAnsiTheme="majorHAnsi" w:cstheme="majorBidi"/>
      <w:i/>
      <w:iCs/>
      <w:color w:val="272727" w:themeColor="text1" w:themeTint="D8"/>
      <w:szCs w:val="21"/>
      <w:lang w:val="en-US"/>
    </w:rPr>
  </w:style>
  <w:style w:type="paragraph" w:customStyle="1" w:styleId="ContactInfo">
    <w:name w:val="Contact Info"/>
    <w:basedOn w:val="Normal"/>
    <w:uiPriority w:val="4"/>
    <w:qFormat/>
    <w:rsid w:val="00436C01"/>
    <w:pPr>
      <w:spacing w:before="0" w:after="0"/>
      <w:jc w:val="center"/>
    </w:pPr>
  </w:style>
  <w:style w:type="paragraph" w:styleId="ListBullet">
    <w:name w:val="List Bullet"/>
    <w:basedOn w:val="Normal"/>
    <w:uiPriority w:val="10"/>
    <w:unhideWhenUsed/>
    <w:qFormat/>
    <w:rsid w:val="00436C01"/>
    <w:pPr>
      <w:numPr>
        <w:numId w:val="2"/>
      </w:numPr>
    </w:pPr>
  </w:style>
  <w:style w:type="paragraph" w:styleId="Title">
    <w:name w:val="Title"/>
    <w:basedOn w:val="Normal"/>
    <w:link w:val="TitleChar"/>
    <w:uiPriority w:val="2"/>
    <w:unhideWhenUsed/>
    <w:qFormat/>
    <w:rsid w:val="00436C01"/>
    <w:pPr>
      <w:spacing w:before="480" w:after="40" w:line="240" w:lineRule="auto"/>
      <w:contextualSpacing/>
      <w:jc w:val="center"/>
    </w:pPr>
    <w:rPr>
      <w:rFonts w:asciiTheme="majorHAnsi" w:eastAsiaTheme="majorEastAsia" w:hAnsiTheme="majorHAnsi" w:cstheme="majorBidi"/>
      <w:color w:val="2F5496" w:themeColor="accent1" w:themeShade="BF"/>
      <w:kern w:val="28"/>
      <w:sz w:val="60"/>
    </w:rPr>
  </w:style>
  <w:style w:type="character" w:customStyle="1" w:styleId="TitleChar">
    <w:name w:val="Title Char"/>
    <w:basedOn w:val="DefaultParagraphFont"/>
    <w:link w:val="Title"/>
    <w:uiPriority w:val="2"/>
    <w:rsid w:val="00436C01"/>
    <w:rPr>
      <w:rFonts w:asciiTheme="majorHAnsi" w:eastAsiaTheme="majorEastAsia" w:hAnsiTheme="majorHAnsi" w:cstheme="majorBidi"/>
      <w:color w:val="2F5496" w:themeColor="accent1" w:themeShade="BF"/>
      <w:kern w:val="28"/>
      <w:sz w:val="60"/>
      <w:lang w:val="en-US"/>
    </w:rPr>
  </w:style>
  <w:style w:type="paragraph" w:styleId="Subtitle">
    <w:name w:val="Subtitle"/>
    <w:basedOn w:val="Normal"/>
    <w:link w:val="SubtitleChar"/>
    <w:uiPriority w:val="3"/>
    <w:unhideWhenUsed/>
    <w:qFormat/>
    <w:rsid w:val="00436C01"/>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436C01"/>
    <w:rPr>
      <w:rFonts w:asciiTheme="majorHAnsi" w:eastAsiaTheme="majorEastAsia" w:hAnsiTheme="majorHAnsi" w:cstheme="majorBidi"/>
      <w:caps/>
      <w:color w:val="595959" w:themeColor="text1" w:themeTint="A6"/>
      <w:sz w:val="26"/>
      <w:lang w:val="en-US"/>
    </w:rPr>
  </w:style>
  <w:style w:type="paragraph" w:styleId="Footer">
    <w:name w:val="footer"/>
    <w:basedOn w:val="Normal"/>
    <w:link w:val="FooterChar"/>
    <w:uiPriority w:val="99"/>
    <w:unhideWhenUsed/>
    <w:rsid w:val="00436C01"/>
    <w:pPr>
      <w:spacing w:before="0" w:after="0" w:line="240" w:lineRule="auto"/>
      <w:jc w:val="right"/>
    </w:pPr>
    <w:rPr>
      <w:caps/>
    </w:rPr>
  </w:style>
  <w:style w:type="character" w:customStyle="1" w:styleId="FooterChar">
    <w:name w:val="Footer Char"/>
    <w:basedOn w:val="DefaultParagraphFont"/>
    <w:link w:val="Footer"/>
    <w:uiPriority w:val="99"/>
    <w:rsid w:val="00436C01"/>
    <w:rPr>
      <w:caps/>
      <w:color w:val="595959" w:themeColor="text1" w:themeTint="A6"/>
      <w:lang w:val="en-US"/>
    </w:rPr>
  </w:style>
  <w:style w:type="paragraph" w:customStyle="1" w:styleId="Photo">
    <w:name w:val="Photo"/>
    <w:basedOn w:val="Normal"/>
    <w:uiPriority w:val="1"/>
    <w:qFormat/>
    <w:rsid w:val="00436C01"/>
    <w:pPr>
      <w:spacing w:before="0" w:after="0" w:line="240" w:lineRule="auto"/>
      <w:jc w:val="center"/>
    </w:pPr>
  </w:style>
  <w:style w:type="paragraph" w:styleId="Header">
    <w:name w:val="header"/>
    <w:basedOn w:val="Normal"/>
    <w:link w:val="HeaderChar"/>
    <w:uiPriority w:val="99"/>
    <w:unhideWhenUsed/>
    <w:rsid w:val="00436C01"/>
    <w:pPr>
      <w:spacing w:before="0" w:after="0" w:line="240" w:lineRule="auto"/>
    </w:pPr>
  </w:style>
  <w:style w:type="character" w:customStyle="1" w:styleId="HeaderChar">
    <w:name w:val="Header Char"/>
    <w:basedOn w:val="DefaultParagraphFont"/>
    <w:link w:val="Header"/>
    <w:uiPriority w:val="99"/>
    <w:rsid w:val="00436C01"/>
    <w:rPr>
      <w:color w:val="595959" w:themeColor="text1" w:themeTint="A6"/>
      <w:lang w:val="en-US"/>
    </w:rPr>
  </w:style>
  <w:style w:type="paragraph" w:styleId="ListNumber">
    <w:name w:val="List Number"/>
    <w:basedOn w:val="Normal"/>
    <w:uiPriority w:val="11"/>
    <w:unhideWhenUsed/>
    <w:qFormat/>
    <w:rsid w:val="00436C01"/>
    <w:pPr>
      <w:numPr>
        <w:numId w:val="1"/>
      </w:numPr>
      <w:contextualSpacing/>
    </w:pPr>
  </w:style>
  <w:style w:type="character" w:styleId="IntenseEmphasis">
    <w:name w:val="Intense Emphasis"/>
    <w:basedOn w:val="DefaultParagraphFont"/>
    <w:uiPriority w:val="21"/>
    <w:unhideWhenUsed/>
    <w:qFormat/>
    <w:rsid w:val="00436C01"/>
    <w:rPr>
      <w:i/>
      <w:iCs/>
      <w:color w:val="2F5496" w:themeColor="accent1" w:themeShade="BF"/>
    </w:rPr>
  </w:style>
  <w:style w:type="paragraph" w:styleId="IntenseQuote">
    <w:name w:val="Intense Quote"/>
    <w:basedOn w:val="Normal"/>
    <w:next w:val="Normal"/>
    <w:link w:val="IntenseQuoteChar"/>
    <w:uiPriority w:val="30"/>
    <w:unhideWhenUsed/>
    <w:qFormat/>
    <w:rsid w:val="00436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C01"/>
    <w:rPr>
      <w:i/>
      <w:iCs/>
      <w:color w:val="2F5496" w:themeColor="accent1" w:themeShade="BF"/>
      <w:lang w:val="en-US"/>
    </w:rPr>
  </w:style>
  <w:style w:type="character" w:styleId="IntenseReference">
    <w:name w:val="Intense Reference"/>
    <w:basedOn w:val="DefaultParagraphFont"/>
    <w:uiPriority w:val="32"/>
    <w:unhideWhenUsed/>
    <w:qFormat/>
    <w:rsid w:val="00436C01"/>
    <w:rPr>
      <w:b/>
      <w:bCs/>
      <w:caps w:val="0"/>
      <w:smallCaps/>
      <w:color w:val="2F5496" w:themeColor="accent1" w:themeShade="BF"/>
      <w:spacing w:val="5"/>
    </w:rPr>
  </w:style>
  <w:style w:type="character" w:customStyle="1" w:styleId="BalloonTextChar">
    <w:name w:val="Balloon Text Char"/>
    <w:basedOn w:val="DefaultParagraphFont"/>
    <w:link w:val="BalloonText"/>
    <w:uiPriority w:val="99"/>
    <w:semiHidden/>
    <w:rsid w:val="00436C01"/>
    <w:rPr>
      <w:rFonts w:ascii="Segoe UI" w:hAnsi="Segoe UI" w:cs="Segoe UI"/>
      <w:color w:val="595959" w:themeColor="text1" w:themeTint="A6"/>
      <w:szCs w:val="18"/>
      <w:lang w:val="en-US"/>
    </w:rPr>
  </w:style>
  <w:style w:type="paragraph" w:styleId="BalloonText">
    <w:name w:val="Balloon Text"/>
    <w:basedOn w:val="Normal"/>
    <w:link w:val="BalloonTextChar"/>
    <w:uiPriority w:val="99"/>
    <w:semiHidden/>
    <w:unhideWhenUsed/>
    <w:rsid w:val="00436C01"/>
    <w:pPr>
      <w:spacing w:before="0" w:after="0" w:line="240" w:lineRule="auto"/>
    </w:pPr>
    <w:rPr>
      <w:rFonts w:ascii="Segoe UI" w:hAnsi="Segoe UI" w:cs="Segoe UI"/>
      <w:szCs w:val="18"/>
    </w:rPr>
  </w:style>
  <w:style w:type="character" w:customStyle="1" w:styleId="BodyText3Char">
    <w:name w:val="Body Text 3 Char"/>
    <w:basedOn w:val="DefaultParagraphFont"/>
    <w:link w:val="BodyText3"/>
    <w:uiPriority w:val="99"/>
    <w:semiHidden/>
    <w:rsid w:val="00436C01"/>
    <w:rPr>
      <w:color w:val="595959" w:themeColor="text1" w:themeTint="A6"/>
      <w:szCs w:val="16"/>
      <w:lang w:val="en-US"/>
    </w:rPr>
  </w:style>
  <w:style w:type="paragraph" w:styleId="BodyText3">
    <w:name w:val="Body Text 3"/>
    <w:basedOn w:val="Normal"/>
    <w:link w:val="BodyText3Char"/>
    <w:uiPriority w:val="99"/>
    <w:semiHidden/>
    <w:unhideWhenUsed/>
    <w:rsid w:val="00436C01"/>
    <w:pPr>
      <w:spacing w:after="120"/>
    </w:pPr>
    <w:rPr>
      <w:szCs w:val="16"/>
    </w:rPr>
  </w:style>
  <w:style w:type="character" w:customStyle="1" w:styleId="BodyTextIndent3Char">
    <w:name w:val="Body Text Indent 3 Char"/>
    <w:basedOn w:val="DefaultParagraphFont"/>
    <w:link w:val="BodyTextIndent3"/>
    <w:uiPriority w:val="99"/>
    <w:semiHidden/>
    <w:rsid w:val="00436C01"/>
    <w:rPr>
      <w:color w:val="595959" w:themeColor="text1" w:themeTint="A6"/>
      <w:szCs w:val="16"/>
      <w:lang w:val="en-US"/>
    </w:rPr>
  </w:style>
  <w:style w:type="paragraph" w:styleId="BodyTextIndent3">
    <w:name w:val="Body Text Indent 3"/>
    <w:basedOn w:val="Normal"/>
    <w:link w:val="BodyTextIndent3Char"/>
    <w:uiPriority w:val="99"/>
    <w:semiHidden/>
    <w:unhideWhenUsed/>
    <w:rsid w:val="00436C01"/>
    <w:pPr>
      <w:spacing w:after="120"/>
      <w:ind w:left="360"/>
    </w:pPr>
    <w:rPr>
      <w:szCs w:val="16"/>
    </w:rPr>
  </w:style>
  <w:style w:type="character" w:customStyle="1" w:styleId="CommentTextChar">
    <w:name w:val="Comment Text Char"/>
    <w:basedOn w:val="DefaultParagraphFont"/>
    <w:link w:val="CommentText"/>
    <w:uiPriority w:val="99"/>
    <w:semiHidden/>
    <w:rsid w:val="00436C01"/>
    <w:rPr>
      <w:color w:val="595959" w:themeColor="text1" w:themeTint="A6"/>
      <w:szCs w:val="20"/>
      <w:lang w:val="en-US"/>
    </w:rPr>
  </w:style>
  <w:style w:type="paragraph" w:styleId="CommentText">
    <w:name w:val="annotation text"/>
    <w:basedOn w:val="Normal"/>
    <w:link w:val="CommentTextChar"/>
    <w:uiPriority w:val="99"/>
    <w:semiHidden/>
    <w:unhideWhenUsed/>
    <w:rsid w:val="00436C01"/>
    <w:pPr>
      <w:spacing w:line="240" w:lineRule="auto"/>
    </w:pPr>
    <w:rPr>
      <w:szCs w:val="20"/>
    </w:rPr>
  </w:style>
  <w:style w:type="character" w:customStyle="1" w:styleId="CommentSubjectChar">
    <w:name w:val="Comment Subject Char"/>
    <w:basedOn w:val="CommentTextChar"/>
    <w:link w:val="CommentSubject"/>
    <w:uiPriority w:val="99"/>
    <w:semiHidden/>
    <w:rsid w:val="00436C01"/>
    <w:rPr>
      <w:b/>
      <w:bCs/>
      <w:color w:val="595959" w:themeColor="text1" w:themeTint="A6"/>
      <w:szCs w:val="20"/>
      <w:lang w:val="en-US"/>
    </w:rPr>
  </w:style>
  <w:style w:type="paragraph" w:styleId="CommentSubject">
    <w:name w:val="annotation subject"/>
    <w:basedOn w:val="CommentText"/>
    <w:next w:val="CommentText"/>
    <w:link w:val="CommentSubjectChar"/>
    <w:uiPriority w:val="99"/>
    <w:semiHidden/>
    <w:unhideWhenUsed/>
    <w:rsid w:val="00436C01"/>
    <w:rPr>
      <w:b/>
      <w:bCs/>
    </w:rPr>
  </w:style>
  <w:style w:type="character" w:customStyle="1" w:styleId="DocumentMapChar">
    <w:name w:val="Document Map Char"/>
    <w:basedOn w:val="DefaultParagraphFont"/>
    <w:link w:val="DocumentMap"/>
    <w:uiPriority w:val="99"/>
    <w:semiHidden/>
    <w:rsid w:val="00436C01"/>
    <w:rPr>
      <w:rFonts w:ascii="Segoe UI" w:hAnsi="Segoe UI" w:cs="Segoe UI"/>
      <w:color w:val="595959" w:themeColor="text1" w:themeTint="A6"/>
      <w:szCs w:val="16"/>
      <w:lang w:val="en-US"/>
    </w:rPr>
  </w:style>
  <w:style w:type="paragraph" w:styleId="DocumentMap">
    <w:name w:val="Document Map"/>
    <w:basedOn w:val="Normal"/>
    <w:link w:val="DocumentMapChar"/>
    <w:uiPriority w:val="99"/>
    <w:semiHidden/>
    <w:unhideWhenUsed/>
    <w:rsid w:val="00436C01"/>
    <w:pPr>
      <w:spacing w:before="0" w:after="0" w:line="240" w:lineRule="auto"/>
    </w:pPr>
    <w:rPr>
      <w:rFonts w:ascii="Segoe UI" w:hAnsi="Segoe UI" w:cs="Segoe UI"/>
      <w:szCs w:val="16"/>
    </w:rPr>
  </w:style>
  <w:style w:type="character" w:customStyle="1" w:styleId="EndnoteTextChar">
    <w:name w:val="Endnote Text Char"/>
    <w:basedOn w:val="DefaultParagraphFont"/>
    <w:link w:val="EndnoteText"/>
    <w:uiPriority w:val="99"/>
    <w:semiHidden/>
    <w:rsid w:val="00436C01"/>
    <w:rPr>
      <w:color w:val="595959" w:themeColor="text1" w:themeTint="A6"/>
      <w:szCs w:val="20"/>
      <w:lang w:val="en-US"/>
    </w:rPr>
  </w:style>
  <w:style w:type="paragraph" w:styleId="EndnoteText">
    <w:name w:val="endnote text"/>
    <w:basedOn w:val="Normal"/>
    <w:link w:val="EndnoteTextChar"/>
    <w:uiPriority w:val="99"/>
    <w:semiHidden/>
    <w:unhideWhenUsed/>
    <w:rsid w:val="00436C01"/>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436C01"/>
    <w:rPr>
      <w:color w:val="595959" w:themeColor="text1" w:themeTint="A6"/>
      <w:szCs w:val="20"/>
      <w:lang w:val="en-US"/>
    </w:rPr>
  </w:style>
  <w:style w:type="paragraph" w:styleId="FootnoteText">
    <w:name w:val="footnote text"/>
    <w:basedOn w:val="Normal"/>
    <w:link w:val="FootnoteTextChar"/>
    <w:uiPriority w:val="99"/>
    <w:semiHidden/>
    <w:unhideWhenUsed/>
    <w:rsid w:val="00436C01"/>
    <w:pPr>
      <w:spacing w:before="0" w:after="0" w:line="240" w:lineRule="auto"/>
    </w:pPr>
    <w:rPr>
      <w:szCs w:val="20"/>
    </w:rPr>
  </w:style>
  <w:style w:type="paragraph" w:styleId="HTMLPreformatted">
    <w:name w:val="HTML Preformatted"/>
    <w:basedOn w:val="Normal"/>
    <w:link w:val="HTMLPreformattedChar"/>
    <w:uiPriority w:val="99"/>
    <w:semiHidden/>
    <w:unhideWhenUsed/>
    <w:rsid w:val="00436C01"/>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36C01"/>
    <w:rPr>
      <w:rFonts w:ascii="Consolas" w:hAnsi="Consolas"/>
      <w:color w:val="595959" w:themeColor="text1" w:themeTint="A6"/>
      <w:szCs w:val="20"/>
      <w:lang w:val="en-US"/>
    </w:rPr>
  </w:style>
  <w:style w:type="character" w:styleId="Hyperlink">
    <w:name w:val="Hyperlink"/>
    <w:basedOn w:val="DefaultParagraphFont"/>
    <w:uiPriority w:val="99"/>
    <w:unhideWhenUsed/>
    <w:rsid w:val="00436C01"/>
    <w:rPr>
      <w:color w:val="525252" w:themeColor="accent3" w:themeShade="80"/>
      <w:u w:val="single"/>
    </w:rPr>
  </w:style>
  <w:style w:type="character" w:customStyle="1" w:styleId="MacroTextChar">
    <w:name w:val="Macro Text Char"/>
    <w:basedOn w:val="DefaultParagraphFont"/>
    <w:link w:val="MacroText"/>
    <w:uiPriority w:val="99"/>
    <w:semiHidden/>
    <w:rsid w:val="00436C01"/>
    <w:rPr>
      <w:rFonts w:ascii="Consolas" w:hAnsi="Consolas"/>
      <w:color w:val="595959" w:themeColor="text1" w:themeTint="A6"/>
      <w:szCs w:val="20"/>
      <w:lang w:val="en-US"/>
    </w:rPr>
  </w:style>
  <w:style w:type="paragraph" w:styleId="MacroText">
    <w:name w:val="macro"/>
    <w:link w:val="MacroTextChar"/>
    <w:uiPriority w:val="99"/>
    <w:semiHidden/>
    <w:unhideWhenUsed/>
    <w:rsid w:val="00436C01"/>
    <w:pPr>
      <w:tabs>
        <w:tab w:val="left" w:pos="480"/>
        <w:tab w:val="left" w:pos="960"/>
        <w:tab w:val="left" w:pos="1440"/>
        <w:tab w:val="left" w:pos="1920"/>
        <w:tab w:val="left" w:pos="2400"/>
        <w:tab w:val="left" w:pos="2880"/>
        <w:tab w:val="left" w:pos="3360"/>
        <w:tab w:val="left" w:pos="3840"/>
        <w:tab w:val="left" w:pos="4320"/>
      </w:tabs>
      <w:spacing w:before="120" w:after="0" w:line="264" w:lineRule="auto"/>
    </w:pPr>
    <w:rPr>
      <w:rFonts w:ascii="Consolas" w:hAnsi="Consolas"/>
      <w:color w:val="595959" w:themeColor="text1" w:themeTint="A6"/>
      <w:szCs w:val="20"/>
      <w:lang w:val="en-US"/>
    </w:rPr>
  </w:style>
  <w:style w:type="character" w:customStyle="1" w:styleId="PlainTextChar">
    <w:name w:val="Plain Text Char"/>
    <w:basedOn w:val="DefaultParagraphFont"/>
    <w:link w:val="PlainText"/>
    <w:uiPriority w:val="99"/>
    <w:semiHidden/>
    <w:rsid w:val="00436C01"/>
    <w:rPr>
      <w:rFonts w:ascii="Consolas" w:hAnsi="Consolas"/>
      <w:color w:val="595959" w:themeColor="text1" w:themeTint="A6"/>
      <w:szCs w:val="21"/>
      <w:lang w:val="en-US"/>
    </w:rPr>
  </w:style>
  <w:style w:type="paragraph" w:styleId="PlainText">
    <w:name w:val="Plain Text"/>
    <w:basedOn w:val="Normal"/>
    <w:link w:val="PlainTextChar"/>
    <w:uiPriority w:val="99"/>
    <w:semiHidden/>
    <w:unhideWhenUsed/>
    <w:rsid w:val="00436C01"/>
    <w:pPr>
      <w:spacing w:before="0" w:after="0" w:line="240" w:lineRule="auto"/>
    </w:pPr>
    <w:rPr>
      <w:rFonts w:ascii="Consolas" w:hAnsi="Consolas"/>
      <w:szCs w:val="21"/>
    </w:rPr>
  </w:style>
  <w:style w:type="paragraph" w:styleId="BodyText">
    <w:name w:val="Body Text"/>
    <w:basedOn w:val="Normal"/>
    <w:link w:val="BodyTextChar"/>
    <w:rsid w:val="00436C01"/>
    <w:pPr>
      <w:spacing w:before="0" w:after="0" w:line="240" w:lineRule="auto"/>
    </w:pPr>
    <w:rPr>
      <w:rFonts w:ascii="Times New Roman" w:eastAsia="MS Mincho" w:hAnsi="Times New Roman" w:cs="Times New Roman"/>
      <w:color w:val="auto"/>
      <w:sz w:val="36"/>
      <w:szCs w:val="20"/>
    </w:rPr>
  </w:style>
  <w:style w:type="character" w:customStyle="1" w:styleId="BodyTextChar">
    <w:name w:val="Body Text Char"/>
    <w:basedOn w:val="DefaultParagraphFont"/>
    <w:link w:val="BodyText"/>
    <w:rsid w:val="00436C01"/>
    <w:rPr>
      <w:rFonts w:ascii="Times New Roman" w:eastAsia="MS Mincho" w:hAnsi="Times New Roman" w:cs="Times New Roman"/>
      <w:sz w:val="36"/>
      <w:szCs w:val="20"/>
      <w:lang w:val="en-US"/>
    </w:rPr>
  </w:style>
  <w:style w:type="paragraph" w:styleId="ListParagraph">
    <w:name w:val="List Paragraph"/>
    <w:basedOn w:val="Normal"/>
    <w:uiPriority w:val="34"/>
    <w:unhideWhenUsed/>
    <w:qFormat/>
    <w:rsid w:val="00436C01"/>
    <w:pPr>
      <w:ind w:left="720"/>
      <w:contextualSpacing/>
    </w:pPr>
  </w:style>
  <w:style w:type="paragraph" w:styleId="BodyText2">
    <w:name w:val="Body Text 2"/>
    <w:basedOn w:val="Normal"/>
    <w:link w:val="BodyText2Char"/>
    <w:rsid w:val="00436C01"/>
    <w:pPr>
      <w:spacing w:before="0" w:after="120" w:line="480" w:lineRule="auto"/>
    </w:pPr>
    <w:rPr>
      <w:rFonts w:ascii="Times New Roman" w:eastAsia="Times New Roman" w:hAnsi="Times New Roman" w:cs="Times New Roman"/>
      <w:color w:val="auto"/>
      <w:sz w:val="20"/>
      <w:szCs w:val="20"/>
      <w:lang w:val="en-AU"/>
    </w:rPr>
  </w:style>
  <w:style w:type="character" w:customStyle="1" w:styleId="BodyText2Char">
    <w:name w:val="Body Text 2 Char"/>
    <w:basedOn w:val="DefaultParagraphFont"/>
    <w:link w:val="BodyText2"/>
    <w:rsid w:val="00436C01"/>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436C01"/>
    <w:pPr>
      <w:spacing w:before="240" w:after="0" w:line="259" w:lineRule="auto"/>
      <w:contextualSpacing w:val="0"/>
      <w:outlineLvl w:val="9"/>
    </w:pPr>
    <w:rPr>
      <w:szCs w:val="32"/>
    </w:rPr>
  </w:style>
  <w:style w:type="paragraph" w:styleId="TOC1">
    <w:name w:val="toc 1"/>
    <w:basedOn w:val="Normal"/>
    <w:next w:val="Normal"/>
    <w:autoRedefine/>
    <w:uiPriority w:val="39"/>
    <w:unhideWhenUsed/>
    <w:rsid w:val="00436C01"/>
    <w:pPr>
      <w:spacing w:after="100"/>
    </w:pPr>
  </w:style>
  <w:style w:type="paragraph" w:styleId="TOC3">
    <w:name w:val="toc 3"/>
    <w:basedOn w:val="Normal"/>
    <w:next w:val="Normal"/>
    <w:autoRedefine/>
    <w:uiPriority w:val="39"/>
    <w:unhideWhenUsed/>
    <w:rsid w:val="00436C01"/>
    <w:pPr>
      <w:spacing w:after="100"/>
      <w:ind w:left="440"/>
    </w:pPr>
  </w:style>
  <w:style w:type="paragraph" w:styleId="NormalWeb">
    <w:name w:val="Normal (Web)"/>
    <w:basedOn w:val="Normal"/>
    <w:uiPriority w:val="99"/>
    <w:unhideWhenUsed/>
    <w:rsid w:val="00436C01"/>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PolicyHeading2-Accessible">
    <w:name w:val="Policy Heading 2 - Accessible"/>
    <w:basedOn w:val="Heading2"/>
    <w:next w:val="Policy-BodyText"/>
    <w:qFormat/>
    <w:rsid w:val="00436C01"/>
    <w:pPr>
      <w:keepNext w:val="0"/>
      <w:keepLines w:val="0"/>
      <w:numPr>
        <w:numId w:val="23"/>
      </w:numPr>
      <w:spacing w:before="120" w:line="240" w:lineRule="auto"/>
      <w:contextualSpacing w:val="0"/>
    </w:pPr>
    <w:rPr>
      <w:rFonts w:ascii="Calibri" w:eastAsia="Times New Roman" w:hAnsi="Calibri" w:cs="Calibri"/>
      <w:b/>
      <w:bCs/>
      <w:caps w:val="0"/>
      <w:color w:val="auto"/>
      <w:lang w:val="en-AU"/>
    </w:rPr>
  </w:style>
  <w:style w:type="paragraph" w:customStyle="1" w:styleId="Policy-BodyText">
    <w:name w:val="Policy - Body Text"/>
    <w:basedOn w:val="Normal"/>
    <w:qFormat/>
    <w:rsid w:val="00436C01"/>
    <w:pPr>
      <w:numPr>
        <w:ilvl w:val="1"/>
        <w:numId w:val="23"/>
      </w:numPr>
      <w:spacing w:before="0" w:after="0" w:line="240" w:lineRule="auto"/>
      <w:ind w:left="567" w:hanging="567"/>
    </w:pPr>
    <w:rPr>
      <w:rFonts w:ascii="Calibri" w:eastAsiaTheme="minorEastAsia" w:hAnsi="Calibri"/>
      <w:color w:val="auto"/>
      <w:sz w:val="24"/>
      <w:szCs w:val="24"/>
      <w:lang w:val="en-AU"/>
    </w:rPr>
  </w:style>
  <w:style w:type="character" w:styleId="Emphasis">
    <w:name w:val="Emphasis"/>
    <w:uiPriority w:val="20"/>
    <w:qFormat/>
    <w:rsid w:val="00436C01"/>
    <w:rPr>
      <w:i/>
      <w:iCs/>
    </w:rPr>
  </w:style>
  <w:style w:type="character" w:styleId="Strong">
    <w:name w:val="Strong"/>
    <w:uiPriority w:val="22"/>
    <w:qFormat/>
    <w:rsid w:val="00436C01"/>
    <w:rPr>
      <w:b/>
      <w:bCs/>
    </w:rPr>
  </w:style>
  <w:style w:type="paragraph" w:customStyle="1" w:styleId="EYLFBody">
    <w:name w:val="EYLF Body"/>
    <w:basedOn w:val="Normal"/>
    <w:uiPriority w:val="99"/>
    <w:rsid w:val="00436C01"/>
    <w:pPr>
      <w:suppressAutoHyphens/>
      <w:autoSpaceDE w:val="0"/>
      <w:autoSpaceDN w:val="0"/>
      <w:adjustRightInd w:val="0"/>
      <w:spacing w:before="0" w:after="57" w:line="260" w:lineRule="atLeast"/>
      <w:textAlignment w:val="center"/>
    </w:pPr>
    <w:rPr>
      <w:rFonts w:ascii="Gill Sans MT" w:eastAsia="Times New Roman" w:hAnsi="Gill Sans MT" w:cs="Gill Sans MT"/>
      <w:color w:val="000000"/>
      <w:sz w:val="20"/>
      <w:szCs w:val="18"/>
      <w:lang w:eastAsia="en-AU"/>
    </w:rPr>
  </w:style>
  <w:style w:type="paragraph" w:customStyle="1" w:styleId="EYLFBullet">
    <w:name w:val="EYLF Bullet"/>
    <w:basedOn w:val="EYLFBody"/>
    <w:uiPriority w:val="99"/>
    <w:rsid w:val="00436C01"/>
    <w:pPr>
      <w:tabs>
        <w:tab w:val="left" w:pos="720"/>
      </w:tabs>
      <w:ind w:left="283" w:hanging="283"/>
    </w:pPr>
  </w:style>
  <w:style w:type="character" w:customStyle="1" w:styleId="Italic">
    <w:name w:val="Italic"/>
    <w:uiPriority w:val="99"/>
    <w:rsid w:val="00436C01"/>
    <w:rPr>
      <w:i/>
    </w:rPr>
  </w:style>
  <w:style w:type="character" w:customStyle="1" w:styleId="Bold">
    <w:name w:val="Bold"/>
    <w:uiPriority w:val="99"/>
    <w:rsid w:val="00436C01"/>
    <w:rPr>
      <w:b/>
    </w:rPr>
  </w:style>
  <w:style w:type="paragraph" w:customStyle="1" w:styleId="B-head">
    <w:name w:val="B-head"/>
    <w:basedOn w:val="Normal"/>
    <w:rsid w:val="00436C01"/>
    <w:pPr>
      <w:spacing w:before="0" w:after="100" w:line="240" w:lineRule="auto"/>
    </w:pPr>
    <w:rPr>
      <w:rFonts w:ascii="Arial" w:eastAsia="Times New Roman" w:hAnsi="Arial" w:cs="Times New Roman"/>
      <w:b/>
      <w:color w:val="000000"/>
      <w:sz w:val="32"/>
      <w:szCs w:val="20"/>
    </w:rPr>
  </w:style>
  <w:style w:type="character" w:styleId="FollowedHyperlink">
    <w:name w:val="FollowedHyperlink"/>
    <w:basedOn w:val="DefaultParagraphFont"/>
    <w:uiPriority w:val="99"/>
    <w:semiHidden/>
    <w:unhideWhenUsed/>
    <w:rsid w:val="00C83541"/>
    <w:rPr>
      <w:color w:val="954F72" w:themeColor="followedHyperlink"/>
      <w:u w:val="single"/>
    </w:rPr>
  </w:style>
  <w:style w:type="character" w:styleId="UnresolvedMention">
    <w:name w:val="Unresolved Mention"/>
    <w:basedOn w:val="DefaultParagraphFont"/>
    <w:uiPriority w:val="99"/>
    <w:semiHidden/>
    <w:unhideWhenUsed/>
    <w:rsid w:val="00C83541"/>
    <w:rPr>
      <w:color w:val="605E5C"/>
      <w:shd w:val="clear" w:color="auto" w:fill="E1DFDD"/>
    </w:rPr>
  </w:style>
  <w:style w:type="paragraph" w:styleId="NoSpacing">
    <w:name w:val="No Spacing"/>
    <w:uiPriority w:val="1"/>
    <w:qFormat/>
    <w:rsid w:val="00152AAB"/>
    <w:pPr>
      <w:spacing w:after="0" w:line="240" w:lineRule="auto"/>
    </w:pPr>
  </w:style>
  <w:style w:type="table" w:styleId="TableGrid">
    <w:name w:val="Table Grid"/>
    <w:basedOn w:val="TableNormal"/>
    <w:uiPriority w:val="39"/>
    <w:rsid w:val="00D419AD"/>
    <w:pPr>
      <w:spacing w:after="0" w:line="240" w:lineRule="auto"/>
    </w:pPr>
    <w:rPr>
      <w:color w:val="595959" w:themeColor="text1" w:themeTint="A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465188">
      <w:bodyDiv w:val="1"/>
      <w:marLeft w:val="0"/>
      <w:marRight w:val="0"/>
      <w:marTop w:val="0"/>
      <w:marBottom w:val="0"/>
      <w:divBdr>
        <w:top w:val="none" w:sz="0" w:space="0" w:color="auto"/>
        <w:left w:val="none" w:sz="0" w:space="0" w:color="auto"/>
        <w:bottom w:val="none" w:sz="0" w:space="0" w:color="auto"/>
        <w:right w:val="none" w:sz="0" w:space="0" w:color="auto"/>
      </w:divBdr>
    </w:div>
    <w:div w:id="2081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rrensps.schoolzineplus.com/form/3" TargetMode="External"/><Relationship Id="rId18" Type="http://schemas.openxmlformats.org/officeDocument/2006/relationships/hyperlink" Target="https://www.acecqa.gov.au/nqf/about" TargetMode="External"/><Relationship Id="rId26" Type="http://schemas.openxmlformats.org/officeDocument/2006/relationships/hyperlink" Target="https://torrensps.schoolzineplus.com/form/12" TargetMode="External"/><Relationship Id="rId39" Type="http://schemas.openxmlformats.org/officeDocument/2006/relationships/hyperlink" Target="https://www.education.act.gov.au" TargetMode="External"/><Relationship Id="rId21" Type="http://schemas.openxmlformats.org/officeDocument/2006/relationships/hyperlink" Target="https://www.torrensps.act.edu.au/our_preschools" TargetMode="External"/><Relationship Id="rId34" Type="http://schemas.openxmlformats.org/officeDocument/2006/relationships/hyperlink" Target="http://www.torrensps.act.edu.au/our_school/general_medical_information"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8.jpeg"/><Relationship Id="rId32" Type="http://schemas.openxmlformats.org/officeDocument/2006/relationships/image" Target="media/image12.wmf"/><Relationship Id="rId37" Type="http://schemas.openxmlformats.org/officeDocument/2006/relationships/hyperlink" Target="http://www.education.act.gov.au/" TargetMode="External"/><Relationship Id="rId40" Type="http://schemas.openxmlformats.org/officeDocument/2006/relationships/hyperlink" Target="https://www.torrensps.act.edu.au/our_preschools"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education.act.gov.au" TargetMode="External"/><Relationship Id="rId23" Type="http://schemas.openxmlformats.org/officeDocument/2006/relationships/image" Target="media/image7.jpeg"/><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image" Target="media/image3.jpg"/><Relationship Id="rId19" Type="http://schemas.openxmlformats.org/officeDocument/2006/relationships/hyperlink" Target="%20https://torrensps.schoolzineplus.com/archive" TargetMode="External"/><Relationship Id="rId31" Type="http://schemas.openxmlformats.org/officeDocument/2006/relationships/hyperlink" Target="https://www.education.act.gov.au/public-school-life/starting_school/at-schoo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2.png@01D46F81.CF4A62D0" TargetMode="External"/><Relationship Id="rId14" Type="http://schemas.openxmlformats.org/officeDocument/2006/relationships/hyperlink" Target="mailto:admin@torrensps.act.edu.au" TargetMode="External"/><Relationship Id="rId22" Type="http://schemas.openxmlformats.org/officeDocument/2006/relationships/hyperlink" Target="https://www.education.act.gov.au/public-school-life/get-involved-in-your-childs-school/volunteering" TargetMode="External"/><Relationship Id="rId27" Type="http://schemas.openxmlformats.org/officeDocument/2006/relationships/hyperlink" Target="https://www.education.act.gov.au/publications_and_policies/School-and-Corporate-Policies/school-administration-and-management/complaints-management-policy/complaints-management-policy" TargetMode="External"/><Relationship Id="rId30" Type="http://schemas.openxmlformats.org/officeDocument/2006/relationships/image" Target="media/image11.jpeg"/><Relationship Id="rId35" Type="http://schemas.openxmlformats.org/officeDocument/2006/relationships/hyperlink" Target="https://www.communityservices.act.gov.au/children-and-families" TargetMode="External"/><Relationship Id="rId43"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admin@torrensps.act.edu.au" TargetMode="External"/><Relationship Id="rId17" Type="http://schemas.openxmlformats.org/officeDocument/2006/relationships/hyperlink" Target="https://www.education.gov.au/child-care-package/resources/belonging-being-becoming-early-years-learning-framework-australia" TargetMode="External"/><Relationship Id="rId25" Type="http://schemas.openxmlformats.org/officeDocument/2006/relationships/hyperlink" Target="mailto:admin@torrensps.act.edu.au" TargetMode="External"/><Relationship Id="rId33" Type="http://schemas.openxmlformats.org/officeDocument/2006/relationships/hyperlink" Target="https://www.torrensps.act.edu.au/our_preschools" TargetMode="External"/><Relationship Id="rId38" Type="http://schemas.openxmlformats.org/officeDocument/2006/relationships/hyperlink" Target="http://www.torrensps.act.edu.au/our_school/policies_and_procedures" TargetMode="External"/><Relationship Id="rId46" Type="http://schemas.openxmlformats.org/officeDocument/2006/relationships/fontTable" Target="fontTable.xml"/><Relationship Id="rId20" Type="http://schemas.openxmlformats.org/officeDocument/2006/relationships/image" Target="media/image6.jpeg"/><Relationship Id="rId4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5672</Words>
  <Characters>32334</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Andrea</dc:creator>
  <cp:keywords/>
  <dc:description/>
  <cp:lastModifiedBy>Gill, Andrea</cp:lastModifiedBy>
  <cp:revision>2</cp:revision>
  <cp:lastPrinted>2021-10-20T22:50:00Z</cp:lastPrinted>
  <dcterms:created xsi:type="dcterms:W3CDTF">2023-10-15T22:29:00Z</dcterms:created>
  <dcterms:modified xsi:type="dcterms:W3CDTF">2023-10-15T22:29:00Z</dcterms:modified>
</cp:coreProperties>
</file>